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F50EAF" w14:textId="51FA5BEE" w:rsidR="00406A70" w:rsidRDefault="00BA5BDB">
      <w:r>
        <w:rPr>
          <w:rFonts w:hint="eastAsia"/>
        </w:rPr>
        <w:t>自然语言：</w:t>
      </w:r>
    </w:p>
    <w:p w14:paraId="4658CAEC" w14:textId="0A84000B" w:rsidR="00BA5BDB" w:rsidRDefault="00BA5BDB">
      <w:r w:rsidRPr="00BA5BDB">
        <w:rPr>
          <w:rFonts w:hint="eastAsia"/>
        </w:rPr>
        <w:t>用户可以在小米便签应用中更改便签的字体颜色。用户可以通过选择一个颜色选项或输入十六进制颜色代码来更改颜色。</w:t>
      </w:r>
    </w:p>
    <w:p w14:paraId="15E6924B" w14:textId="77777777" w:rsidR="00BA5BDB" w:rsidRDefault="00BA5BDB"/>
    <w:p w14:paraId="5C52C599" w14:textId="77777777" w:rsidR="00BA5BDB" w:rsidRDefault="00BA5BDB"/>
    <w:p w14:paraId="68F46839" w14:textId="77777777" w:rsidR="00BA5BDB" w:rsidRDefault="00BA5BDB" w:rsidP="00BA5BDB">
      <w:r>
        <w:rPr>
          <w:rFonts w:hint="eastAsia"/>
        </w:rPr>
        <w:t>软件需求文档：</w:t>
      </w:r>
    </w:p>
    <w:p w14:paraId="034F3B76" w14:textId="77777777" w:rsidR="00BA5BDB" w:rsidRDefault="00BA5BDB" w:rsidP="00BA5BDB">
      <w:r>
        <w:rPr>
          <w:rFonts w:hint="eastAsia"/>
        </w:rPr>
        <w:t>功能需求：</w:t>
      </w:r>
    </w:p>
    <w:p w14:paraId="11A8CECC" w14:textId="1A53F014" w:rsidR="00BA5BDB" w:rsidRDefault="00BA5BDB" w:rsidP="00BA5BDB">
      <w:r>
        <w:rPr>
          <w:rFonts w:hint="eastAsia"/>
        </w:rPr>
        <w:t>系统应允许用户更改便签的字体颜色。</w:t>
      </w:r>
    </w:p>
    <w:p w14:paraId="1412330B" w14:textId="77777777" w:rsidR="00BA5BDB" w:rsidRDefault="00BA5BDB" w:rsidP="00BA5BDB">
      <w:r>
        <w:rPr>
          <w:rFonts w:hint="eastAsia"/>
        </w:rPr>
        <w:t>系统应提供一个颜色选择器，用户可以在其中选择颜色或输入十六进制颜色代码。</w:t>
      </w:r>
    </w:p>
    <w:p w14:paraId="193CE9B1" w14:textId="78F0353B" w:rsidR="00BA5BDB" w:rsidRDefault="00BA5BDB" w:rsidP="00BA5BDB">
      <w:r>
        <w:rPr>
          <w:rFonts w:hint="eastAsia"/>
        </w:rPr>
        <w:t>系统应在用户选择颜色后将便签字体颜色更改为所选颜色。</w:t>
      </w:r>
    </w:p>
    <w:p w14:paraId="50DDE3B9" w14:textId="77777777" w:rsidR="00BA5BDB" w:rsidRDefault="00BA5BDB" w:rsidP="00BA5BDB">
      <w:r>
        <w:rPr>
          <w:rFonts w:hint="eastAsia"/>
        </w:rPr>
        <w:t>非功能需求：</w:t>
      </w:r>
    </w:p>
    <w:p w14:paraId="6B76016D" w14:textId="77777777" w:rsidR="00BA5BDB" w:rsidRDefault="00BA5BDB" w:rsidP="00BA5BDB">
      <w:r>
        <w:rPr>
          <w:rFonts w:hint="eastAsia"/>
        </w:rPr>
        <w:t>系统的响应时间应在</w:t>
      </w:r>
      <w:r>
        <w:t xml:space="preserve"> 1 秒内。</w:t>
      </w:r>
    </w:p>
    <w:p w14:paraId="0C3FBAF3" w14:textId="77777777" w:rsidR="00BA5BDB" w:rsidRDefault="00BA5BDB" w:rsidP="00BA5BDB">
      <w:r>
        <w:rPr>
          <w:rFonts w:hint="eastAsia"/>
        </w:rPr>
        <w:t>系统应易于使用，即使是对于初学者也是如此。</w:t>
      </w:r>
    </w:p>
    <w:p w14:paraId="03F3A664" w14:textId="77777777" w:rsidR="00BA5BDB" w:rsidRDefault="00BA5BDB" w:rsidP="00BA5BDB">
      <w:r>
        <w:rPr>
          <w:rFonts w:hint="eastAsia"/>
        </w:rPr>
        <w:t>用户界面要求：</w:t>
      </w:r>
    </w:p>
    <w:p w14:paraId="354300F4" w14:textId="77777777" w:rsidR="00BA5BDB" w:rsidRDefault="00BA5BDB" w:rsidP="00BA5BDB">
      <w:r>
        <w:rPr>
          <w:rFonts w:hint="eastAsia"/>
        </w:rPr>
        <w:t>颜色选择器应位于便签菜单中。</w:t>
      </w:r>
    </w:p>
    <w:p w14:paraId="66885413" w14:textId="77777777" w:rsidR="00BA5BDB" w:rsidRDefault="00BA5BDB" w:rsidP="00BA5BDB">
      <w:r>
        <w:rPr>
          <w:rFonts w:hint="eastAsia"/>
        </w:rPr>
        <w:t>颜色选择器应直观易用。</w:t>
      </w:r>
    </w:p>
    <w:p w14:paraId="170E4907" w14:textId="77777777" w:rsidR="00BA5BDB" w:rsidRDefault="00BA5BDB" w:rsidP="00BA5BDB">
      <w:r>
        <w:rPr>
          <w:rFonts w:hint="eastAsia"/>
        </w:rPr>
        <w:t>颜色选择器应显示所选颜色的预览。</w:t>
      </w:r>
    </w:p>
    <w:p w14:paraId="1A144924" w14:textId="77777777" w:rsidR="00BA5BDB" w:rsidRDefault="00BA5BDB" w:rsidP="00BA5BDB">
      <w:r>
        <w:rPr>
          <w:rFonts w:hint="eastAsia"/>
        </w:rPr>
        <w:t>实施约束：</w:t>
      </w:r>
    </w:p>
    <w:p w14:paraId="1746BB61" w14:textId="77777777" w:rsidR="00BA5BDB" w:rsidRDefault="00BA5BDB" w:rsidP="00BA5BDB">
      <w:r>
        <w:rPr>
          <w:rFonts w:hint="eastAsia"/>
        </w:rPr>
        <w:t>该功能应使用小米便签应用的现有界面。</w:t>
      </w:r>
    </w:p>
    <w:p w14:paraId="47153E48" w14:textId="0F8F2ECA" w:rsidR="00BA5BDB" w:rsidRDefault="00BA5BDB" w:rsidP="00BA5BDB">
      <w:r>
        <w:rPr>
          <w:rFonts w:hint="eastAsia"/>
        </w:rPr>
        <w:t>该功能不应影响应用的整体性能。</w:t>
      </w:r>
    </w:p>
    <w:p w14:paraId="13BCA560" w14:textId="77777777" w:rsidR="001F6DA1" w:rsidRDefault="001F6DA1" w:rsidP="00BA5BDB"/>
    <w:p w14:paraId="5D066C9E" w14:textId="77777777" w:rsidR="001F6DA1" w:rsidRDefault="001F6DA1" w:rsidP="00BA5BDB"/>
    <w:p w14:paraId="2CCA840B" w14:textId="77777777" w:rsidR="00687E9F" w:rsidRDefault="00687E9F" w:rsidP="00687E9F">
      <w:r>
        <w:rPr>
          <w:rFonts w:hint="eastAsia"/>
        </w:rPr>
        <w:t>用例描述：</w:t>
      </w:r>
    </w:p>
    <w:p w14:paraId="703864EC" w14:textId="77777777" w:rsidR="00687E9F" w:rsidRDefault="00687E9F" w:rsidP="00687E9F">
      <w:r>
        <w:rPr>
          <w:rFonts w:hint="eastAsia"/>
        </w:rPr>
        <w:t>功能名称</w:t>
      </w:r>
      <w:r>
        <w:t>: 改变字体颜色</w:t>
      </w:r>
    </w:p>
    <w:p w14:paraId="3E84A426" w14:textId="77777777" w:rsidR="00687E9F" w:rsidRDefault="00687E9F" w:rsidP="00687E9F">
      <w:r>
        <w:rPr>
          <w:rFonts w:hint="eastAsia"/>
        </w:rPr>
        <w:t>执行者</w:t>
      </w:r>
      <w:r>
        <w:t>: 用户</w:t>
      </w:r>
    </w:p>
    <w:p w14:paraId="019A2DBC" w14:textId="77777777" w:rsidR="00687E9F" w:rsidRDefault="00687E9F" w:rsidP="00687E9F">
      <w:r>
        <w:rPr>
          <w:rFonts w:hint="eastAsia"/>
        </w:rPr>
        <w:t>触发条件</w:t>
      </w:r>
      <w:r>
        <w:t>: 用户需要更改笔记中字体颜色</w:t>
      </w:r>
    </w:p>
    <w:p w14:paraId="12D9364E" w14:textId="77777777" w:rsidR="00687E9F" w:rsidRDefault="00687E9F" w:rsidP="00687E9F">
      <w:r>
        <w:rPr>
          <w:rFonts w:hint="eastAsia"/>
        </w:rPr>
        <w:t>前置条件</w:t>
      </w:r>
      <w:r>
        <w:t>:</w:t>
      </w:r>
    </w:p>
    <w:p w14:paraId="3204F9DF" w14:textId="77777777" w:rsidR="00687E9F" w:rsidRDefault="00687E9F" w:rsidP="00687E9F">
      <w:r>
        <w:rPr>
          <w:rFonts w:hint="eastAsia"/>
        </w:rPr>
        <w:t>已打开小米便签应用</w:t>
      </w:r>
    </w:p>
    <w:p w14:paraId="03F2B373" w14:textId="77777777" w:rsidR="00687E9F" w:rsidRDefault="00687E9F" w:rsidP="00687E9F">
      <w:r>
        <w:rPr>
          <w:rFonts w:hint="eastAsia"/>
        </w:rPr>
        <w:t>所选笔记处于编辑模式</w:t>
      </w:r>
    </w:p>
    <w:p w14:paraId="10DAECED" w14:textId="77777777" w:rsidR="00687E9F" w:rsidRDefault="00687E9F" w:rsidP="00687E9F">
      <w:r>
        <w:rPr>
          <w:rFonts w:hint="eastAsia"/>
        </w:rPr>
        <w:t>基本交互动作过程</w:t>
      </w:r>
      <w:r>
        <w:t>:</w:t>
      </w:r>
    </w:p>
    <w:p w14:paraId="39C00D63" w14:textId="77777777" w:rsidR="00687E9F" w:rsidRDefault="00687E9F" w:rsidP="00687E9F">
      <w:r>
        <w:rPr>
          <w:rFonts w:hint="eastAsia"/>
        </w:rPr>
        <w:t>1用户点击文本编辑工具栏中的「字体颜色」图标</w:t>
      </w:r>
    </w:p>
    <w:p w14:paraId="17CE6386" w14:textId="77777777" w:rsidR="00687E9F" w:rsidRDefault="00687E9F" w:rsidP="00687E9F">
      <w:r>
        <w:rPr>
          <w:rFonts w:hint="eastAsia"/>
        </w:rPr>
        <w:t>2系统显示一个调色板，包含多种字体颜色选项</w:t>
      </w:r>
    </w:p>
    <w:p w14:paraId="63CCD1A9" w14:textId="77777777" w:rsidR="00687E9F" w:rsidRDefault="00687E9F" w:rsidP="00687E9F">
      <w:r>
        <w:rPr>
          <w:rFonts w:hint="eastAsia"/>
        </w:rPr>
        <w:t>3用户选择所需的字体颜色</w:t>
      </w:r>
    </w:p>
    <w:p w14:paraId="43943342" w14:textId="77777777" w:rsidR="00687E9F" w:rsidRDefault="00687E9F" w:rsidP="00687E9F">
      <w:r>
        <w:rPr>
          <w:rFonts w:hint="eastAsia"/>
        </w:rPr>
        <w:t>4所选文本的字体颜色更新</w:t>
      </w:r>
    </w:p>
    <w:p w14:paraId="277F5647" w14:textId="77777777" w:rsidR="00687E9F" w:rsidRDefault="00687E9F" w:rsidP="00687E9F">
      <w:r>
        <w:rPr>
          <w:rFonts w:hint="eastAsia"/>
        </w:rPr>
        <w:t>扩展交互动作过程</w:t>
      </w:r>
      <w:r>
        <w:t>:</w:t>
      </w:r>
    </w:p>
    <w:p w14:paraId="5B1D9977" w14:textId="77777777" w:rsidR="00687E9F" w:rsidRDefault="00687E9F" w:rsidP="00687E9F">
      <w:r>
        <w:rPr>
          <w:rFonts w:hint="eastAsia"/>
        </w:rPr>
        <w:t>1a用户可以通过长按「字体颜色」图标来访问更多颜色选项</w:t>
      </w:r>
    </w:p>
    <w:p w14:paraId="19954280" w14:textId="77777777" w:rsidR="00687E9F" w:rsidRDefault="00687E9F" w:rsidP="00687E9F">
      <w:r>
        <w:rPr>
          <w:rFonts w:hint="eastAsia"/>
        </w:rPr>
        <w:t>2a用户可以自定义创建和保存自定义颜色</w:t>
      </w:r>
    </w:p>
    <w:p w14:paraId="0E24DAEE" w14:textId="77777777" w:rsidR="00687E9F" w:rsidRDefault="00687E9F" w:rsidP="00687E9F">
      <w:r>
        <w:rPr>
          <w:rFonts w:hint="eastAsia"/>
        </w:rPr>
        <w:t>后置条件</w:t>
      </w:r>
      <w:r>
        <w:t>:</w:t>
      </w:r>
    </w:p>
    <w:p w14:paraId="36EF994E" w14:textId="77777777" w:rsidR="00687E9F" w:rsidRDefault="00687E9F" w:rsidP="00687E9F">
      <w:r>
        <w:rPr>
          <w:rFonts w:hint="eastAsia"/>
        </w:rPr>
        <w:t>所选文本的字体颜色已更改</w:t>
      </w:r>
    </w:p>
    <w:p w14:paraId="20D90BB2" w14:textId="77777777" w:rsidR="00687E9F" w:rsidRDefault="00687E9F" w:rsidP="00687E9F">
      <w:r>
        <w:rPr>
          <w:rFonts w:hint="eastAsia"/>
        </w:rPr>
        <w:t>业务规则</w:t>
      </w:r>
      <w:r>
        <w:t>:</w:t>
      </w:r>
    </w:p>
    <w:p w14:paraId="41A274A5" w14:textId="77777777" w:rsidR="00687E9F" w:rsidRDefault="00687E9F" w:rsidP="00687E9F">
      <w:r>
        <w:rPr>
          <w:rFonts w:hint="eastAsia"/>
        </w:rPr>
        <w:t>字体颜色仅适用于所选文本</w:t>
      </w:r>
    </w:p>
    <w:p w14:paraId="1061B4A3" w14:textId="77777777" w:rsidR="00687E9F" w:rsidRDefault="00687E9F" w:rsidP="00687E9F">
      <w:r>
        <w:rPr>
          <w:rFonts w:hint="eastAsia"/>
        </w:rPr>
        <w:t>所选字体颜色将保存，并应用于当前笔记中的所有未来文本输入</w:t>
      </w:r>
    </w:p>
    <w:p w14:paraId="0F5B8AC3" w14:textId="77777777" w:rsidR="00687E9F" w:rsidRDefault="00687E9F" w:rsidP="00687E9F">
      <w:r>
        <w:rPr>
          <w:rFonts w:hint="eastAsia"/>
        </w:rPr>
        <w:t>非功能需求</w:t>
      </w:r>
      <w:r>
        <w:t>:</w:t>
      </w:r>
    </w:p>
    <w:p w14:paraId="45E7217F" w14:textId="77777777" w:rsidR="00687E9F" w:rsidRDefault="00687E9F" w:rsidP="00687E9F">
      <w:r>
        <w:rPr>
          <w:rFonts w:hint="eastAsia"/>
        </w:rPr>
        <w:t>性能</w:t>
      </w:r>
      <w:r>
        <w:t>: 颜色选择器应快速响应，加载时间不超过 1 秒。</w:t>
      </w:r>
    </w:p>
    <w:p w14:paraId="4EFCE9FD" w14:textId="77777777" w:rsidR="00687E9F" w:rsidRDefault="00687E9F" w:rsidP="00687E9F">
      <w:r>
        <w:rPr>
          <w:rFonts w:hint="eastAsia"/>
        </w:rPr>
        <w:lastRenderedPageBreak/>
        <w:t>可用性</w:t>
      </w:r>
      <w:r>
        <w:t>: 该功能应适用于所有小米设备，包括智能手机、平板电脑和笔记本电脑。</w:t>
      </w:r>
    </w:p>
    <w:p w14:paraId="57A97B7B" w14:textId="77777777" w:rsidR="00687E9F" w:rsidRPr="001F6DA1" w:rsidRDefault="00687E9F" w:rsidP="00687E9F">
      <w:r>
        <w:rPr>
          <w:rFonts w:hint="eastAsia"/>
        </w:rPr>
        <w:t>可访问性</w:t>
      </w:r>
      <w:r>
        <w:t>: 该功能应符合可访问性标准，包括为视力障碍用户提供高对比度选项。</w:t>
      </w:r>
    </w:p>
    <w:p w14:paraId="5F5825D9" w14:textId="4D6813C0" w:rsidR="001F6DA1" w:rsidRPr="00687E9F" w:rsidRDefault="001F6DA1" w:rsidP="001F6DA1"/>
    <w:p w14:paraId="0329C009" w14:textId="77777777" w:rsidR="00BA5BDB" w:rsidRDefault="00BA5BDB" w:rsidP="00BA5BDB"/>
    <w:p w14:paraId="3ABB500F" w14:textId="77777777" w:rsidR="001A3387" w:rsidRDefault="001A3387" w:rsidP="001A3387">
      <w:r>
        <w:rPr>
          <w:rFonts w:hint="eastAsia"/>
        </w:rPr>
        <w:t>UML用例图</w:t>
      </w:r>
    </w:p>
    <w:p w14:paraId="5DD40DB6" w14:textId="151AA868" w:rsidR="00BA5BDB" w:rsidRDefault="00BA5BDB" w:rsidP="00BA5BDB"/>
    <w:p w14:paraId="613C1255" w14:textId="770C33B6" w:rsidR="00EA6801" w:rsidRDefault="00EA6801" w:rsidP="00BA5BDB">
      <w:r w:rsidRPr="00EA6801">
        <w:rPr>
          <w:noProof/>
        </w:rPr>
        <w:drawing>
          <wp:inline distT="0" distB="0" distL="0" distR="0" wp14:anchorId="2A28CD52" wp14:editId="7CD1FC95">
            <wp:extent cx="5274310" cy="4400550"/>
            <wp:effectExtent l="0" t="0" r="2540" b="0"/>
            <wp:docPr id="7027894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789457" name=""/>
                    <pic:cNvPicPr/>
                  </pic:nvPicPr>
                  <pic:blipFill>
                    <a:blip r:embed="rId6"/>
                    <a:stretch>
                      <a:fillRect/>
                    </a:stretch>
                  </pic:blipFill>
                  <pic:spPr>
                    <a:xfrm>
                      <a:off x="0" y="0"/>
                      <a:ext cx="5274310" cy="4400550"/>
                    </a:xfrm>
                    <a:prstGeom prst="rect">
                      <a:avLst/>
                    </a:prstGeom>
                  </pic:spPr>
                </pic:pic>
              </a:graphicData>
            </a:graphic>
          </wp:inline>
        </w:drawing>
      </w:r>
    </w:p>
    <w:p w14:paraId="433A98A4" w14:textId="77777777" w:rsidR="00EA6801" w:rsidRDefault="00EA6801" w:rsidP="00BA5BDB"/>
    <w:p w14:paraId="789258C3" w14:textId="77777777" w:rsidR="00C55A8B" w:rsidRDefault="00C55A8B" w:rsidP="00BA5BDB"/>
    <w:p w14:paraId="0792E9C0" w14:textId="36468805" w:rsidR="00C55A8B" w:rsidRDefault="00C55A8B" w:rsidP="00BA5BDB">
      <w:r>
        <w:rPr>
          <w:rFonts w:hint="eastAsia"/>
        </w:rPr>
        <w:t>顺序图：</w:t>
      </w:r>
    </w:p>
    <w:p w14:paraId="1B3C3FB7" w14:textId="2CC4B9FC" w:rsidR="00C55A8B" w:rsidRDefault="00C55A8B" w:rsidP="00BA5BDB">
      <w:r w:rsidRPr="00C55A8B">
        <w:rPr>
          <w:noProof/>
        </w:rPr>
        <w:lastRenderedPageBreak/>
        <w:drawing>
          <wp:inline distT="0" distB="0" distL="0" distR="0" wp14:anchorId="121FD3F6" wp14:editId="0B069147">
            <wp:extent cx="5274310" cy="3259455"/>
            <wp:effectExtent l="0" t="0" r="2540" b="0"/>
            <wp:docPr id="20580374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8037441" name=""/>
                    <pic:cNvPicPr/>
                  </pic:nvPicPr>
                  <pic:blipFill>
                    <a:blip r:embed="rId7"/>
                    <a:stretch>
                      <a:fillRect/>
                    </a:stretch>
                  </pic:blipFill>
                  <pic:spPr>
                    <a:xfrm>
                      <a:off x="0" y="0"/>
                      <a:ext cx="5274310" cy="3259455"/>
                    </a:xfrm>
                    <a:prstGeom prst="rect">
                      <a:avLst/>
                    </a:prstGeom>
                  </pic:spPr>
                </pic:pic>
              </a:graphicData>
            </a:graphic>
          </wp:inline>
        </w:drawing>
      </w:r>
    </w:p>
    <w:p w14:paraId="19759EDF" w14:textId="77777777" w:rsidR="00C55A8B" w:rsidRDefault="00C55A8B" w:rsidP="00BA5BDB"/>
    <w:p w14:paraId="7895B19E" w14:textId="77777777" w:rsidR="00EA6801" w:rsidRDefault="00EA6801" w:rsidP="00BA5BDB"/>
    <w:p w14:paraId="29905550" w14:textId="65039184" w:rsidR="00EA6801" w:rsidRDefault="00727FC0" w:rsidP="00BA5BDB">
      <w:r>
        <w:rPr>
          <w:rFonts w:hint="eastAsia"/>
        </w:rPr>
        <w:t>分析类图：</w:t>
      </w:r>
    </w:p>
    <w:p w14:paraId="723DCB74" w14:textId="017215D9" w:rsidR="00727FC0" w:rsidRDefault="00727FC0" w:rsidP="00BA5BDB">
      <w:r w:rsidRPr="00727FC0">
        <w:rPr>
          <w:noProof/>
        </w:rPr>
        <w:drawing>
          <wp:inline distT="0" distB="0" distL="0" distR="0" wp14:anchorId="10BCCA53" wp14:editId="70E22D8B">
            <wp:extent cx="5274310" cy="3029585"/>
            <wp:effectExtent l="0" t="0" r="2540" b="0"/>
            <wp:docPr id="16351974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197483" name=""/>
                    <pic:cNvPicPr/>
                  </pic:nvPicPr>
                  <pic:blipFill>
                    <a:blip r:embed="rId8"/>
                    <a:stretch>
                      <a:fillRect/>
                    </a:stretch>
                  </pic:blipFill>
                  <pic:spPr>
                    <a:xfrm>
                      <a:off x="0" y="0"/>
                      <a:ext cx="5274310" cy="3029585"/>
                    </a:xfrm>
                    <a:prstGeom prst="rect">
                      <a:avLst/>
                    </a:prstGeom>
                  </pic:spPr>
                </pic:pic>
              </a:graphicData>
            </a:graphic>
          </wp:inline>
        </w:drawing>
      </w:r>
    </w:p>
    <w:p w14:paraId="39E6B08E" w14:textId="77777777" w:rsidR="00727FC0" w:rsidRDefault="00727FC0" w:rsidP="00BA5BDB"/>
    <w:p w14:paraId="1F06026D" w14:textId="77777777" w:rsidR="00727FC0" w:rsidRDefault="00727FC0" w:rsidP="00BA5BDB"/>
    <w:p w14:paraId="0E14F6B7" w14:textId="26595B3D" w:rsidR="00727FC0" w:rsidRDefault="00727FC0" w:rsidP="00BA5BDB">
      <w:r>
        <w:rPr>
          <w:rFonts w:hint="eastAsia"/>
        </w:rPr>
        <w:t>状态图：</w:t>
      </w:r>
    </w:p>
    <w:p w14:paraId="2BEDCF04" w14:textId="320D25D5" w:rsidR="00727FC0" w:rsidRDefault="00786796" w:rsidP="00BA5BDB">
      <w:r w:rsidRPr="00786796">
        <w:rPr>
          <w:noProof/>
        </w:rPr>
        <w:lastRenderedPageBreak/>
        <w:drawing>
          <wp:inline distT="0" distB="0" distL="0" distR="0" wp14:anchorId="3D7137DE" wp14:editId="0B649C8A">
            <wp:extent cx="5274310" cy="1576070"/>
            <wp:effectExtent l="0" t="0" r="2540" b="5080"/>
            <wp:docPr id="5223054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305463" name=""/>
                    <pic:cNvPicPr/>
                  </pic:nvPicPr>
                  <pic:blipFill>
                    <a:blip r:embed="rId9"/>
                    <a:stretch>
                      <a:fillRect/>
                    </a:stretch>
                  </pic:blipFill>
                  <pic:spPr>
                    <a:xfrm>
                      <a:off x="0" y="0"/>
                      <a:ext cx="5274310" cy="1576070"/>
                    </a:xfrm>
                    <a:prstGeom prst="rect">
                      <a:avLst/>
                    </a:prstGeom>
                  </pic:spPr>
                </pic:pic>
              </a:graphicData>
            </a:graphic>
          </wp:inline>
        </w:drawing>
      </w:r>
    </w:p>
    <w:p w14:paraId="1474AB5B" w14:textId="77777777" w:rsidR="001E5E5F" w:rsidRDefault="001E5E5F" w:rsidP="00BA5BDB"/>
    <w:p w14:paraId="27748AB9" w14:textId="77777777" w:rsidR="001E5E5F" w:rsidRDefault="001E5E5F" w:rsidP="00BA5BDB"/>
    <w:p w14:paraId="75432A18" w14:textId="77777777" w:rsidR="001E5E5F" w:rsidRDefault="001E5E5F" w:rsidP="00BA5BDB"/>
    <w:p w14:paraId="6323D150" w14:textId="77777777" w:rsidR="001E5E5F" w:rsidRDefault="001E5E5F" w:rsidP="00BA5BDB"/>
    <w:p w14:paraId="5B8D5945" w14:textId="20E93735" w:rsidR="001E5E5F" w:rsidRDefault="001E5E5F" w:rsidP="00BA5BDB">
      <w:r>
        <w:rPr>
          <w:rFonts w:hint="eastAsia"/>
        </w:rPr>
        <w:t>功能二：</w:t>
      </w:r>
    </w:p>
    <w:p w14:paraId="6C2FB938" w14:textId="77777777" w:rsidR="001E5E5F" w:rsidRDefault="001E5E5F" w:rsidP="001E5E5F">
      <w:pPr>
        <w:ind w:firstLineChars="200" w:firstLine="400"/>
        <w:jc w:val="left"/>
        <w:rPr>
          <w:rFonts w:ascii="宋体" w:eastAsia="宋体" w:hAnsi="宋体" w:cs="宋体"/>
          <w:color w:val="2E2E2E"/>
          <w:sz w:val="20"/>
          <w:szCs w:val="20"/>
          <w:shd w:val="clear" w:color="auto" w:fill="FFFFFF"/>
        </w:rPr>
      </w:pPr>
      <w:r>
        <w:rPr>
          <w:rFonts w:ascii="宋体" w:eastAsia="宋体" w:hAnsi="宋体" w:cs="宋体" w:hint="eastAsia"/>
          <w:color w:val="2E2E2E"/>
          <w:sz w:val="20"/>
          <w:szCs w:val="20"/>
          <w:shd w:val="clear" w:color="auto" w:fill="FFFFFF"/>
        </w:rPr>
        <w:t>小米便签没有获取天气的功能，我想要把查看天气和城市的功能加入到便签里，这样更方便大家在查看便签的时候进行记录。</w:t>
      </w:r>
    </w:p>
    <w:p w14:paraId="2C4E48B6" w14:textId="77777777" w:rsidR="001E5E5F" w:rsidRDefault="001E5E5F" w:rsidP="001E5E5F">
      <w:r>
        <w:rPr>
          <w:rFonts w:hint="eastAsia"/>
        </w:rPr>
        <w:t>自然语言</w:t>
      </w:r>
    </w:p>
    <w:p w14:paraId="52482E08" w14:textId="77777777" w:rsidR="001E5E5F" w:rsidRDefault="001E5E5F" w:rsidP="001E5E5F">
      <w:r>
        <w:rPr>
          <w:rFonts w:hint="eastAsia"/>
        </w:rPr>
        <w:t>作为一名小米便签用户，我希望在便签中查看当前天气和指定城市的未来天气预报，以便在记录备忘时轻松获取天气信息。</w:t>
      </w:r>
    </w:p>
    <w:p w14:paraId="3F98A53A" w14:textId="77777777" w:rsidR="001E5E5F" w:rsidRDefault="001E5E5F" w:rsidP="001E5E5F">
      <w:r>
        <w:rPr>
          <w:rFonts w:hint="eastAsia"/>
        </w:rPr>
        <w:t>用例名称： 查看天气</w:t>
      </w:r>
    </w:p>
    <w:p w14:paraId="5E078B0B" w14:textId="77777777" w:rsidR="001E5E5F" w:rsidRDefault="001E5E5F" w:rsidP="001E5E5F">
      <w:r>
        <w:rPr>
          <w:rFonts w:hint="eastAsia"/>
        </w:rPr>
        <w:t>参与角色： 用户</w:t>
      </w:r>
    </w:p>
    <w:p w14:paraId="626E1131" w14:textId="77777777" w:rsidR="001E5E5F" w:rsidRDefault="001E5E5F" w:rsidP="001E5E5F">
      <w:r>
        <w:rPr>
          <w:rFonts w:hint="eastAsia"/>
        </w:rPr>
        <w:t>操作场景：用户在便签中点击“天气”按钮。</w:t>
      </w:r>
    </w:p>
    <w:p w14:paraId="339669BB" w14:textId="77777777" w:rsidR="001E5E5F" w:rsidRDefault="001E5E5F" w:rsidP="001E5E5F">
      <w:r>
        <w:rPr>
          <w:rFonts w:hint="eastAsia"/>
        </w:rPr>
        <w:t>系统显示用户当前位置的天气信息。</w:t>
      </w:r>
    </w:p>
    <w:p w14:paraId="2C62F81C" w14:textId="77777777" w:rsidR="001E5E5F" w:rsidRDefault="001E5E5F" w:rsidP="001E5E5F">
      <w:r>
        <w:rPr>
          <w:rFonts w:hint="eastAsia"/>
        </w:rPr>
        <w:t>成功条件：用户成功获取当前天气信息。</w:t>
      </w:r>
    </w:p>
    <w:p w14:paraId="6BD52775" w14:textId="77777777" w:rsidR="001E5E5F" w:rsidRDefault="001E5E5F" w:rsidP="001E5E5F">
      <w:r>
        <w:rPr>
          <w:rFonts w:hint="eastAsia"/>
        </w:rPr>
        <w:t>天气信息准确且最新。</w:t>
      </w:r>
    </w:p>
    <w:p w14:paraId="6B5792CF" w14:textId="77777777" w:rsidR="001E5E5F" w:rsidRDefault="001E5E5F" w:rsidP="001E5E5F">
      <w:r>
        <w:rPr>
          <w:rFonts w:hint="eastAsia"/>
        </w:rPr>
        <w:t>软件需求文档</w:t>
      </w:r>
    </w:p>
    <w:p w14:paraId="19A81134" w14:textId="77777777" w:rsidR="001E5E5F" w:rsidRDefault="001E5E5F" w:rsidP="001E5E5F">
      <w:r>
        <w:rPr>
          <w:rFonts w:hint="eastAsia"/>
        </w:rPr>
        <w:t>功能需求</w:t>
      </w:r>
    </w:p>
    <w:p w14:paraId="5FA8B10F" w14:textId="77777777" w:rsidR="001E5E5F" w:rsidRDefault="001E5E5F" w:rsidP="001E5E5F">
      <w:r>
        <w:rPr>
          <w:rFonts w:hint="eastAsia"/>
        </w:rPr>
        <w:t>查看当前天气：用户可以通过点击便签中的“天气”按钮查看当前位置的天气信息。</w:t>
      </w:r>
    </w:p>
    <w:p w14:paraId="659D7CFD" w14:textId="77777777" w:rsidR="001E5E5F" w:rsidRDefault="001E5E5F" w:rsidP="001E5E5F">
      <w:r>
        <w:rPr>
          <w:rFonts w:hint="eastAsia"/>
        </w:rPr>
        <w:t>天气信息应包括温度、湿度、降水概率、风向和风速。</w:t>
      </w:r>
    </w:p>
    <w:p w14:paraId="65D0EF5E" w14:textId="77777777" w:rsidR="001E5E5F" w:rsidRDefault="001E5E5F" w:rsidP="001E5E5F">
      <w:r>
        <w:rPr>
          <w:rFonts w:hint="eastAsia"/>
        </w:rPr>
        <w:t>查看指定城市的天气预报：用户可以通过输入城市名称或从列表中选择城市来查看指定城市的天气预报。</w:t>
      </w:r>
    </w:p>
    <w:p w14:paraId="1B7BD3D9" w14:textId="77777777" w:rsidR="001E5E5F" w:rsidRDefault="001E5E5F" w:rsidP="001E5E5F">
      <w:r>
        <w:rPr>
          <w:rFonts w:hint="eastAsia"/>
        </w:rPr>
        <w:t>天气预报应包括未来</w:t>
      </w:r>
      <w:r>
        <w:t xml:space="preserve"> 7 天的每日天气信息，包括温度、湿度、降水概率、风向和风速。</w:t>
      </w:r>
    </w:p>
    <w:p w14:paraId="787AF87B" w14:textId="77777777" w:rsidR="001E5E5F" w:rsidRDefault="001E5E5F" w:rsidP="001E5E5F">
      <w:r>
        <w:rPr>
          <w:rFonts w:hint="eastAsia"/>
        </w:rPr>
        <w:t>非功能需求</w:t>
      </w:r>
    </w:p>
    <w:p w14:paraId="209B7FEB" w14:textId="77777777" w:rsidR="001E5E5F" w:rsidRDefault="001E5E5F" w:rsidP="001E5E5F">
      <w:r>
        <w:rPr>
          <w:rFonts w:hint="eastAsia"/>
        </w:rPr>
        <w:t>性能： 天气信息获取和显示应快速且高效。</w:t>
      </w:r>
    </w:p>
    <w:p w14:paraId="08873051" w14:textId="77777777" w:rsidR="001E5E5F" w:rsidRDefault="001E5E5F" w:rsidP="001E5E5F">
      <w:r>
        <w:rPr>
          <w:rFonts w:hint="eastAsia"/>
        </w:rPr>
        <w:t>易用性： 用户界面应直观且易于使用。</w:t>
      </w:r>
    </w:p>
    <w:p w14:paraId="45555404" w14:textId="77777777" w:rsidR="001E5E5F" w:rsidRDefault="001E5E5F" w:rsidP="001E5E5F">
      <w:r>
        <w:rPr>
          <w:rFonts w:hint="eastAsia"/>
        </w:rPr>
        <w:t>准确性： 天气信息应准确且最新。</w:t>
      </w:r>
    </w:p>
    <w:p w14:paraId="7584E6F4" w14:textId="77777777" w:rsidR="001E5E5F" w:rsidRDefault="001E5E5F" w:rsidP="001E5E5F">
      <w:r>
        <w:rPr>
          <w:rFonts w:hint="eastAsia"/>
        </w:rPr>
        <w:t>可用性： 天气信息获取功能应始终可用。</w:t>
      </w:r>
    </w:p>
    <w:p w14:paraId="069D261D" w14:textId="77777777" w:rsidR="001E5E5F" w:rsidRDefault="001E5E5F" w:rsidP="001E5E5F">
      <w:r>
        <w:rPr>
          <w:rFonts w:hint="eastAsia"/>
        </w:rPr>
        <w:t>用户界面设计</w:t>
      </w:r>
    </w:p>
    <w:p w14:paraId="55CBE998" w14:textId="77777777" w:rsidR="001E5E5F" w:rsidRDefault="001E5E5F" w:rsidP="001E5E5F">
      <w:r>
        <w:rPr>
          <w:rFonts w:hint="eastAsia"/>
        </w:rPr>
        <w:t>在便签工具栏中添加一个“天气”按钮。</w:t>
      </w:r>
    </w:p>
    <w:p w14:paraId="0ACD5BDE" w14:textId="77777777" w:rsidR="001E5E5F" w:rsidRDefault="001E5E5F" w:rsidP="001E5E5F">
      <w:r>
        <w:rPr>
          <w:rFonts w:hint="eastAsia"/>
        </w:rPr>
        <w:t>用户点击“天气”按钮后，显示一个弹出窗口，其中显示当前位置的天气信息。</w:t>
      </w:r>
    </w:p>
    <w:p w14:paraId="0349F97E" w14:textId="77777777" w:rsidR="001E5E5F" w:rsidRDefault="001E5E5F" w:rsidP="001E5E5F">
      <w:r>
        <w:rPr>
          <w:rFonts w:hint="eastAsia"/>
        </w:rPr>
        <w:t>弹出窗口中提供一个输入框，允许用户输入城市名称来查看指定城市的天气预报。</w:t>
      </w:r>
    </w:p>
    <w:p w14:paraId="0FBD5A5A" w14:textId="47F4FFD6" w:rsidR="001E5E5F" w:rsidRDefault="001E5E5F" w:rsidP="001E5E5F">
      <w:r>
        <w:rPr>
          <w:rFonts w:hint="eastAsia"/>
        </w:rPr>
        <w:t>天气信息应使用清晰易读的字体和布局显示。</w:t>
      </w:r>
    </w:p>
    <w:p w14:paraId="434F7153" w14:textId="77777777" w:rsidR="001E5E5F" w:rsidRDefault="001E5E5F" w:rsidP="001E5E5F"/>
    <w:p w14:paraId="266EF709" w14:textId="77777777" w:rsidR="001F6DA1" w:rsidRDefault="001F6DA1" w:rsidP="001E5E5F"/>
    <w:p w14:paraId="6D1E3BA7" w14:textId="54167F44" w:rsidR="001F6DA1" w:rsidRDefault="001F6DA1" w:rsidP="001E5E5F">
      <w:bookmarkStart w:id="0" w:name="_Hlk164933739"/>
      <w:r>
        <w:rPr>
          <w:rFonts w:hint="eastAsia"/>
        </w:rPr>
        <w:t>用例描述：</w:t>
      </w:r>
    </w:p>
    <w:p w14:paraId="557D6F48" w14:textId="77777777" w:rsidR="001F6DA1" w:rsidRDefault="001F6DA1" w:rsidP="001F6DA1">
      <w:r>
        <w:rPr>
          <w:rFonts w:hint="eastAsia"/>
        </w:rPr>
        <w:lastRenderedPageBreak/>
        <w:t>功能名称： 实时天气显示</w:t>
      </w:r>
    </w:p>
    <w:p w14:paraId="4822FE1D" w14:textId="77777777" w:rsidR="001F6DA1" w:rsidRDefault="001F6DA1" w:rsidP="001F6DA1">
      <w:r>
        <w:rPr>
          <w:rFonts w:hint="eastAsia"/>
        </w:rPr>
        <w:t>执行者： 小米便签用户</w:t>
      </w:r>
    </w:p>
    <w:p w14:paraId="017B7A07" w14:textId="77777777" w:rsidR="001F6DA1" w:rsidRDefault="001F6DA1" w:rsidP="001F6DA1">
      <w:r>
        <w:rPr>
          <w:rFonts w:hint="eastAsia"/>
        </w:rPr>
        <w:t>触发条件：</w:t>
      </w:r>
    </w:p>
    <w:p w14:paraId="790509B3" w14:textId="77777777" w:rsidR="001F6DA1" w:rsidRDefault="001F6DA1" w:rsidP="001F6DA1">
      <w:r>
        <w:rPr>
          <w:rFonts w:hint="eastAsia"/>
        </w:rPr>
        <w:t>自动触发：每隔一段时间（例如，每小时）</w:t>
      </w:r>
    </w:p>
    <w:p w14:paraId="515209D8" w14:textId="77777777" w:rsidR="001F6DA1" w:rsidRDefault="001F6DA1" w:rsidP="001F6DA1">
      <w:r>
        <w:rPr>
          <w:rFonts w:hint="eastAsia"/>
        </w:rPr>
        <w:t>手动触发：用户手动刷新便签</w:t>
      </w:r>
    </w:p>
    <w:p w14:paraId="5350858D" w14:textId="77777777" w:rsidR="001F6DA1" w:rsidRDefault="001F6DA1" w:rsidP="001F6DA1">
      <w:r>
        <w:rPr>
          <w:rFonts w:hint="eastAsia"/>
        </w:rPr>
        <w:t>前置条件：</w:t>
      </w:r>
    </w:p>
    <w:p w14:paraId="53204325" w14:textId="77777777" w:rsidR="001F6DA1" w:rsidRDefault="001F6DA1" w:rsidP="001F6DA1">
      <w:r>
        <w:rPr>
          <w:rFonts w:hint="eastAsia"/>
        </w:rPr>
        <w:t>小米便签已安装在设备上</w:t>
      </w:r>
    </w:p>
    <w:p w14:paraId="17BCC2E0" w14:textId="77777777" w:rsidR="001F6DA1" w:rsidRDefault="001F6DA1" w:rsidP="001F6DA1">
      <w:r>
        <w:rPr>
          <w:rFonts w:hint="eastAsia"/>
        </w:rPr>
        <w:t>设备已连接到互联网</w:t>
      </w:r>
    </w:p>
    <w:p w14:paraId="3F8CDC73" w14:textId="77777777" w:rsidR="001F6DA1" w:rsidRDefault="001F6DA1" w:rsidP="001F6DA1">
      <w:r>
        <w:rPr>
          <w:rFonts w:hint="eastAsia"/>
        </w:rPr>
        <w:t>基本交互动作过程：</w:t>
      </w:r>
    </w:p>
    <w:p w14:paraId="19F1EFC9" w14:textId="7333D66E" w:rsidR="001F6DA1" w:rsidRDefault="001F6DA1" w:rsidP="001F6DA1">
      <w:r>
        <w:rPr>
          <w:rFonts w:hint="eastAsia"/>
        </w:rPr>
        <w:t>1每当触发条件被满足时，小米便签会向天气服务商发送请求来获取当前位置的天气信息。</w:t>
      </w:r>
    </w:p>
    <w:p w14:paraId="7188BAD9" w14:textId="26B641A8" w:rsidR="001F6DA1" w:rsidRDefault="001F6DA1" w:rsidP="001F6DA1">
      <w:r>
        <w:rPr>
          <w:rFonts w:hint="eastAsia"/>
        </w:rPr>
        <w:t>2天气服务商返回天气信息，包括当前温度、天气状况、湿度和风速。</w:t>
      </w:r>
    </w:p>
    <w:p w14:paraId="257505F4" w14:textId="3901A213" w:rsidR="001F6DA1" w:rsidRDefault="001F6DA1" w:rsidP="001F6DA1">
      <w:r>
        <w:rPr>
          <w:rFonts w:hint="eastAsia"/>
        </w:rPr>
        <w:t>3小米便签将天气信息显示在便签中。</w:t>
      </w:r>
    </w:p>
    <w:p w14:paraId="15722381" w14:textId="77777777" w:rsidR="001F6DA1" w:rsidRDefault="001F6DA1" w:rsidP="001F6DA1">
      <w:r>
        <w:rPr>
          <w:rFonts w:hint="eastAsia"/>
        </w:rPr>
        <w:t>扩展交互动作过程：</w:t>
      </w:r>
    </w:p>
    <w:p w14:paraId="56C8D8BD" w14:textId="07E59FE7" w:rsidR="001F6DA1" w:rsidRDefault="001F6DA1" w:rsidP="001F6DA1">
      <w:r>
        <w:rPr>
          <w:rFonts w:hint="eastAsia"/>
        </w:rPr>
        <w:t>1a用户可以点击天气信息以查看更多详细信息，例如未来天气预报。</w:t>
      </w:r>
    </w:p>
    <w:p w14:paraId="722FB26F" w14:textId="5F0D152F" w:rsidR="001F6DA1" w:rsidRDefault="001F6DA1" w:rsidP="001F6DA1">
      <w:r>
        <w:rPr>
          <w:rFonts w:hint="eastAsia"/>
        </w:rPr>
        <w:t>3a用户可以将天气信息添加到便签的内容中。</w:t>
      </w:r>
    </w:p>
    <w:p w14:paraId="2ADD3C1E" w14:textId="77777777" w:rsidR="001F6DA1" w:rsidRDefault="001F6DA1" w:rsidP="001F6DA1">
      <w:r>
        <w:rPr>
          <w:rFonts w:hint="eastAsia"/>
        </w:rPr>
        <w:t>后置条件：</w:t>
      </w:r>
    </w:p>
    <w:p w14:paraId="0458250B" w14:textId="77777777" w:rsidR="001F6DA1" w:rsidRDefault="001F6DA1" w:rsidP="001F6DA1">
      <w:r>
        <w:rPr>
          <w:rFonts w:hint="eastAsia"/>
        </w:rPr>
        <w:t>天气信息显示在便签中，直到下一个触发条件被满足或用户手动刷新便签。</w:t>
      </w:r>
    </w:p>
    <w:p w14:paraId="4491B7D1" w14:textId="77777777" w:rsidR="001F6DA1" w:rsidRDefault="001F6DA1" w:rsidP="001F6DA1">
      <w:r>
        <w:rPr>
          <w:rFonts w:hint="eastAsia"/>
        </w:rPr>
        <w:t>业务规则：</w:t>
      </w:r>
    </w:p>
    <w:p w14:paraId="254595D5" w14:textId="77777777" w:rsidR="001F6DA1" w:rsidRDefault="001F6DA1" w:rsidP="001F6DA1">
      <w:r>
        <w:rPr>
          <w:rFonts w:hint="eastAsia"/>
        </w:rPr>
        <w:t>天气信息基于用户当前位置。</w:t>
      </w:r>
    </w:p>
    <w:p w14:paraId="7991DC19" w14:textId="77777777" w:rsidR="001F6DA1" w:rsidRDefault="001F6DA1" w:rsidP="001F6DA1">
      <w:r>
        <w:rPr>
          <w:rFonts w:hint="eastAsia"/>
        </w:rPr>
        <w:t>天气信息来自可靠的天气服务商。</w:t>
      </w:r>
    </w:p>
    <w:p w14:paraId="6BB5B579" w14:textId="77777777" w:rsidR="001F6DA1" w:rsidRDefault="001F6DA1" w:rsidP="001F6DA1">
      <w:r>
        <w:rPr>
          <w:rFonts w:hint="eastAsia"/>
        </w:rPr>
        <w:t>实时天气显示功能是免费的。</w:t>
      </w:r>
    </w:p>
    <w:p w14:paraId="34FFCFAE" w14:textId="77777777" w:rsidR="001F6DA1" w:rsidRDefault="001F6DA1" w:rsidP="001F6DA1">
      <w:r>
        <w:rPr>
          <w:rFonts w:hint="eastAsia"/>
        </w:rPr>
        <w:t>非功能需求：</w:t>
      </w:r>
    </w:p>
    <w:p w14:paraId="54CF0F44" w14:textId="77777777" w:rsidR="001F6DA1" w:rsidRDefault="001F6DA1" w:rsidP="001F6DA1">
      <w:r>
        <w:rPr>
          <w:rFonts w:hint="eastAsia"/>
        </w:rPr>
        <w:t>可靠性：天气信息应准确且可靠。</w:t>
      </w:r>
    </w:p>
    <w:p w14:paraId="2689815E" w14:textId="77777777" w:rsidR="001F6DA1" w:rsidRDefault="001F6DA1" w:rsidP="001F6DA1">
      <w:r>
        <w:rPr>
          <w:rFonts w:hint="eastAsia"/>
        </w:rPr>
        <w:t>实时性：天气信息应在获取后立即显示。</w:t>
      </w:r>
    </w:p>
    <w:p w14:paraId="3FCAE648" w14:textId="0434A894" w:rsidR="001F6DA1" w:rsidRDefault="001F6DA1" w:rsidP="001F6DA1">
      <w:r>
        <w:rPr>
          <w:rFonts w:hint="eastAsia"/>
        </w:rPr>
        <w:t>易用性：功能应易于使用，并且用户应能够轻松地访问天气信息。</w:t>
      </w:r>
    </w:p>
    <w:bookmarkEnd w:id="0"/>
    <w:p w14:paraId="1D425F63" w14:textId="77777777" w:rsidR="001F6DA1" w:rsidRDefault="001F6DA1" w:rsidP="001E5E5F"/>
    <w:p w14:paraId="43BC7572" w14:textId="77777777" w:rsidR="001A3387" w:rsidRDefault="001A3387" w:rsidP="001E5E5F"/>
    <w:p w14:paraId="42EA789A" w14:textId="77777777" w:rsidR="001A3387" w:rsidRDefault="001A3387" w:rsidP="001A3387">
      <w:r>
        <w:rPr>
          <w:rFonts w:hint="eastAsia"/>
        </w:rPr>
        <w:t>UML用例图</w:t>
      </w:r>
    </w:p>
    <w:p w14:paraId="0025BDAE" w14:textId="76A2A980" w:rsidR="001A3387" w:rsidRDefault="00F8382B" w:rsidP="001E5E5F">
      <w:r w:rsidRPr="00F8382B">
        <w:rPr>
          <w:noProof/>
        </w:rPr>
        <w:drawing>
          <wp:inline distT="0" distB="0" distL="0" distR="0" wp14:anchorId="594D8EC1" wp14:editId="3D6C1A81">
            <wp:extent cx="5274310" cy="2110740"/>
            <wp:effectExtent l="0" t="0" r="2540" b="3810"/>
            <wp:docPr id="7571233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123350" name=""/>
                    <pic:cNvPicPr/>
                  </pic:nvPicPr>
                  <pic:blipFill>
                    <a:blip r:embed="rId10"/>
                    <a:stretch>
                      <a:fillRect/>
                    </a:stretch>
                  </pic:blipFill>
                  <pic:spPr>
                    <a:xfrm>
                      <a:off x="0" y="0"/>
                      <a:ext cx="5274310" cy="2110740"/>
                    </a:xfrm>
                    <a:prstGeom prst="rect">
                      <a:avLst/>
                    </a:prstGeom>
                  </pic:spPr>
                </pic:pic>
              </a:graphicData>
            </a:graphic>
          </wp:inline>
        </w:drawing>
      </w:r>
    </w:p>
    <w:p w14:paraId="296EC5B5" w14:textId="77777777" w:rsidR="00F8382B" w:rsidRDefault="00F8382B" w:rsidP="001E5E5F"/>
    <w:p w14:paraId="19743F75" w14:textId="2CD9C5AE" w:rsidR="00C55A8B" w:rsidRDefault="00C55A8B" w:rsidP="001E5E5F">
      <w:r>
        <w:rPr>
          <w:rFonts w:hint="eastAsia"/>
        </w:rPr>
        <w:t>顺序图：</w:t>
      </w:r>
    </w:p>
    <w:p w14:paraId="365ABB14" w14:textId="6534C2CA" w:rsidR="00C55A8B" w:rsidRDefault="007E6779" w:rsidP="001E5E5F">
      <w:r w:rsidRPr="007E6779">
        <w:rPr>
          <w:noProof/>
        </w:rPr>
        <w:lastRenderedPageBreak/>
        <w:drawing>
          <wp:inline distT="0" distB="0" distL="0" distR="0" wp14:anchorId="34219B65" wp14:editId="08534DA2">
            <wp:extent cx="3055885" cy="2857748"/>
            <wp:effectExtent l="0" t="0" r="0" b="0"/>
            <wp:docPr id="8375253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7525305" name=""/>
                    <pic:cNvPicPr/>
                  </pic:nvPicPr>
                  <pic:blipFill>
                    <a:blip r:embed="rId11"/>
                    <a:stretch>
                      <a:fillRect/>
                    </a:stretch>
                  </pic:blipFill>
                  <pic:spPr>
                    <a:xfrm>
                      <a:off x="0" y="0"/>
                      <a:ext cx="3055885" cy="2857748"/>
                    </a:xfrm>
                    <a:prstGeom prst="rect">
                      <a:avLst/>
                    </a:prstGeom>
                  </pic:spPr>
                </pic:pic>
              </a:graphicData>
            </a:graphic>
          </wp:inline>
        </w:drawing>
      </w:r>
    </w:p>
    <w:p w14:paraId="431FA4B1" w14:textId="77777777" w:rsidR="00C55A8B" w:rsidRDefault="00C55A8B" w:rsidP="001E5E5F"/>
    <w:p w14:paraId="3A0517D9" w14:textId="77777777" w:rsidR="00C55A8B" w:rsidRDefault="00C55A8B" w:rsidP="001E5E5F"/>
    <w:p w14:paraId="2CF57559" w14:textId="4A4C7CDF" w:rsidR="00F8382B" w:rsidRDefault="006D6EA1" w:rsidP="001E5E5F">
      <w:r>
        <w:rPr>
          <w:rFonts w:hint="eastAsia"/>
        </w:rPr>
        <w:t>分析类图：</w:t>
      </w:r>
    </w:p>
    <w:p w14:paraId="2ADE6AAC" w14:textId="2DA17C90" w:rsidR="006D6EA1" w:rsidRDefault="006D6EA1" w:rsidP="001E5E5F">
      <w:r w:rsidRPr="006D6EA1">
        <w:rPr>
          <w:noProof/>
        </w:rPr>
        <w:drawing>
          <wp:inline distT="0" distB="0" distL="0" distR="0" wp14:anchorId="27345F67" wp14:editId="1F3CCA03">
            <wp:extent cx="4709568" cy="2964437"/>
            <wp:effectExtent l="0" t="0" r="0" b="7620"/>
            <wp:docPr id="5607900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790026" name=""/>
                    <pic:cNvPicPr/>
                  </pic:nvPicPr>
                  <pic:blipFill>
                    <a:blip r:embed="rId12"/>
                    <a:stretch>
                      <a:fillRect/>
                    </a:stretch>
                  </pic:blipFill>
                  <pic:spPr>
                    <a:xfrm>
                      <a:off x="0" y="0"/>
                      <a:ext cx="4709568" cy="2964437"/>
                    </a:xfrm>
                    <a:prstGeom prst="rect">
                      <a:avLst/>
                    </a:prstGeom>
                  </pic:spPr>
                </pic:pic>
              </a:graphicData>
            </a:graphic>
          </wp:inline>
        </w:drawing>
      </w:r>
    </w:p>
    <w:p w14:paraId="025B3DFA" w14:textId="77777777" w:rsidR="006D6EA1" w:rsidRDefault="006D6EA1" w:rsidP="001E5E5F"/>
    <w:p w14:paraId="298F4163" w14:textId="77777777" w:rsidR="006D6EA1" w:rsidRDefault="006D6EA1" w:rsidP="001E5E5F"/>
    <w:p w14:paraId="6F52A50C" w14:textId="02AD0E5D" w:rsidR="006D6EA1" w:rsidRDefault="006D6EA1" w:rsidP="001E5E5F">
      <w:r>
        <w:rPr>
          <w:rFonts w:hint="eastAsia"/>
        </w:rPr>
        <w:t>状态图：</w:t>
      </w:r>
    </w:p>
    <w:p w14:paraId="3671396C" w14:textId="0CDA9BBE" w:rsidR="006D6EA1" w:rsidRPr="001E5E5F" w:rsidRDefault="00D7455F" w:rsidP="001E5E5F">
      <w:r w:rsidRPr="00D7455F">
        <w:rPr>
          <w:noProof/>
        </w:rPr>
        <w:lastRenderedPageBreak/>
        <w:drawing>
          <wp:inline distT="0" distB="0" distL="0" distR="0" wp14:anchorId="39957103" wp14:editId="351D4147">
            <wp:extent cx="4458086" cy="2872989"/>
            <wp:effectExtent l="0" t="0" r="0" b="3810"/>
            <wp:docPr id="21259217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5921767" name=""/>
                    <pic:cNvPicPr/>
                  </pic:nvPicPr>
                  <pic:blipFill>
                    <a:blip r:embed="rId13"/>
                    <a:stretch>
                      <a:fillRect/>
                    </a:stretch>
                  </pic:blipFill>
                  <pic:spPr>
                    <a:xfrm>
                      <a:off x="0" y="0"/>
                      <a:ext cx="4458086" cy="2872989"/>
                    </a:xfrm>
                    <a:prstGeom prst="rect">
                      <a:avLst/>
                    </a:prstGeom>
                  </pic:spPr>
                </pic:pic>
              </a:graphicData>
            </a:graphic>
          </wp:inline>
        </w:drawing>
      </w:r>
    </w:p>
    <w:sectPr w:rsidR="006D6EA1" w:rsidRPr="001E5E5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952659" w14:textId="77777777" w:rsidR="000C7C51" w:rsidRDefault="000C7C51" w:rsidP="00BA5BDB">
      <w:r>
        <w:separator/>
      </w:r>
    </w:p>
  </w:endnote>
  <w:endnote w:type="continuationSeparator" w:id="0">
    <w:p w14:paraId="02D4302D" w14:textId="77777777" w:rsidR="000C7C51" w:rsidRDefault="000C7C51" w:rsidP="00BA5B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7278FA" w14:textId="77777777" w:rsidR="000C7C51" w:rsidRDefault="000C7C51" w:rsidP="00BA5BDB">
      <w:r>
        <w:separator/>
      </w:r>
    </w:p>
  </w:footnote>
  <w:footnote w:type="continuationSeparator" w:id="0">
    <w:p w14:paraId="0A8686EF" w14:textId="77777777" w:rsidR="000C7C51" w:rsidRDefault="000C7C51" w:rsidP="00BA5B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A70"/>
    <w:rsid w:val="000C7C51"/>
    <w:rsid w:val="0011484B"/>
    <w:rsid w:val="001A3387"/>
    <w:rsid w:val="001E5E5F"/>
    <w:rsid w:val="001F6DA1"/>
    <w:rsid w:val="00406A70"/>
    <w:rsid w:val="004161A0"/>
    <w:rsid w:val="00687E9F"/>
    <w:rsid w:val="006D6EA1"/>
    <w:rsid w:val="00727FC0"/>
    <w:rsid w:val="00786796"/>
    <w:rsid w:val="007E6779"/>
    <w:rsid w:val="00BA5BDB"/>
    <w:rsid w:val="00C55A8B"/>
    <w:rsid w:val="00D325DC"/>
    <w:rsid w:val="00D7455F"/>
    <w:rsid w:val="00D82ED3"/>
    <w:rsid w:val="00E11E33"/>
    <w:rsid w:val="00EA67BC"/>
    <w:rsid w:val="00EA6801"/>
    <w:rsid w:val="00F838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4DFD92"/>
  <w15:chartTrackingRefBased/>
  <w15:docId w15:val="{BBD00A87-9B39-4CB1-B643-6358645A69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A5BDB"/>
    <w:pPr>
      <w:tabs>
        <w:tab w:val="center" w:pos="4153"/>
        <w:tab w:val="right" w:pos="8306"/>
      </w:tabs>
      <w:snapToGrid w:val="0"/>
      <w:jc w:val="center"/>
    </w:pPr>
    <w:rPr>
      <w:sz w:val="18"/>
      <w:szCs w:val="18"/>
    </w:rPr>
  </w:style>
  <w:style w:type="character" w:customStyle="1" w:styleId="a4">
    <w:name w:val="页眉 字符"/>
    <w:basedOn w:val="a0"/>
    <w:link w:val="a3"/>
    <w:uiPriority w:val="99"/>
    <w:rsid w:val="00BA5BDB"/>
    <w:rPr>
      <w:sz w:val="18"/>
      <w:szCs w:val="18"/>
    </w:rPr>
  </w:style>
  <w:style w:type="paragraph" w:styleId="a5">
    <w:name w:val="footer"/>
    <w:basedOn w:val="a"/>
    <w:link w:val="a6"/>
    <w:uiPriority w:val="99"/>
    <w:unhideWhenUsed/>
    <w:rsid w:val="00BA5BDB"/>
    <w:pPr>
      <w:tabs>
        <w:tab w:val="center" w:pos="4153"/>
        <w:tab w:val="right" w:pos="8306"/>
      </w:tabs>
      <w:snapToGrid w:val="0"/>
      <w:jc w:val="left"/>
    </w:pPr>
    <w:rPr>
      <w:sz w:val="18"/>
      <w:szCs w:val="18"/>
    </w:rPr>
  </w:style>
  <w:style w:type="character" w:customStyle="1" w:styleId="a6">
    <w:name w:val="页脚 字符"/>
    <w:basedOn w:val="a0"/>
    <w:link w:val="a5"/>
    <w:uiPriority w:val="99"/>
    <w:rsid w:val="00BA5BD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5390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110</TotalTime>
  <Pages>7</Pages>
  <Words>264</Words>
  <Characters>1510</Characters>
  <Application>Microsoft Office Word</Application>
  <DocSecurity>0</DocSecurity>
  <Lines>12</Lines>
  <Paragraphs>3</Paragraphs>
  <ScaleCrop>false</ScaleCrop>
  <Company/>
  <LinksUpToDate>false</LinksUpToDate>
  <CharactersWithSpaces>1771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秋雨 杨</dc:creator>
  <cp:keywords/>
  <dc:description/>
  <cp:lastModifiedBy>秋雨 杨</cp:lastModifiedBy>
  <cp:revision>7</cp:revision>
  <dcterms:created xsi:type="dcterms:W3CDTF">2024-04-12T05:51:00Z</dcterms:created>
  <dcterms:modified xsi:type="dcterms:W3CDTF">2024-04-25T02:39:00Z</dcterms:modified>
</cp:coreProperties>
</file>