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C4639" w14:textId="77777777" w:rsidR="004C6D19" w:rsidRPr="004C6D19" w:rsidRDefault="004C6D19" w:rsidP="004C6D19">
      <w:pPr>
        <w:keepNext/>
        <w:keepLines/>
        <w:spacing w:after="0" w:line="240" w:lineRule="auto"/>
        <w:jc w:val="center"/>
        <w:outlineLvl w:val="0"/>
        <w:rPr>
          <w:rFonts w:ascii="宋体" w:eastAsia="宋体" w:hAnsi="宋体" w:cs="Times New Roman"/>
          <w:b/>
          <w:kern w:val="44"/>
          <w:sz w:val="44"/>
          <w:szCs w:val="44"/>
          <w14:ligatures w14:val="none"/>
        </w:rPr>
      </w:pPr>
      <w:r w:rsidRPr="004C6D19">
        <w:rPr>
          <w:rFonts w:ascii="宋体" w:eastAsia="宋体" w:hAnsi="宋体" w:cs="Times New Roman" w:hint="eastAsia"/>
          <w:b/>
          <w:kern w:val="44"/>
          <w:sz w:val="44"/>
          <w:szCs w:val="44"/>
          <w14:ligatures w14:val="none"/>
        </w:rPr>
        <w:t>技术博客系统的界面设计</w:t>
      </w:r>
    </w:p>
    <w:p w14:paraId="765EE354" w14:textId="77777777" w:rsidR="004C6D19" w:rsidRPr="004C6D19" w:rsidRDefault="004C6D19" w:rsidP="004C6D19">
      <w:pPr>
        <w:spacing w:after="0" w:line="240" w:lineRule="auto"/>
        <w:jc w:val="center"/>
        <w:rPr>
          <w:rFonts w:ascii="宋体" w:eastAsia="宋体" w:hAnsi="宋体" w:cs="Times New Roman" w:hint="eastAsia"/>
          <w:sz w:val="21"/>
          <w:szCs w:val="21"/>
          <w14:ligatures w14:val="none"/>
        </w:rPr>
      </w:pPr>
      <w:r w:rsidRPr="004C6D19">
        <w:rPr>
          <w:rFonts w:ascii="宋体" w:eastAsia="宋体" w:hAnsi="宋体" w:cs="Times New Roman" w:hint="eastAsia"/>
          <w:sz w:val="21"/>
          <w:szCs w:val="21"/>
          <w14:ligatures w14:val="none"/>
        </w:rPr>
        <w:t>组号：10</w:t>
      </w:r>
    </w:p>
    <w:p w14:paraId="3143F9A3" w14:textId="77777777" w:rsidR="004C6D19" w:rsidRPr="004C6D19" w:rsidRDefault="004C6D19" w:rsidP="004C6D19">
      <w:pPr>
        <w:spacing w:after="0" w:line="240" w:lineRule="auto"/>
        <w:jc w:val="center"/>
        <w:rPr>
          <w:rFonts w:ascii="宋体" w:eastAsia="宋体" w:hAnsi="宋体" w:cs="Times New Roman" w:hint="eastAsia"/>
          <w:sz w:val="21"/>
          <w:szCs w:val="21"/>
          <w14:ligatures w14:val="none"/>
        </w:rPr>
      </w:pPr>
      <w:r w:rsidRPr="004C6D19">
        <w:rPr>
          <w:rFonts w:ascii="宋体" w:eastAsia="宋体" w:hAnsi="宋体" w:cs="Times New Roman" w:hint="eastAsia"/>
          <w:sz w:val="21"/>
          <w:szCs w:val="21"/>
          <w14:ligatures w14:val="none"/>
        </w:rPr>
        <w:t>小组成员： 姜荣欣、戴艺涵、余秋玲、汤应雪、林圣浩</w:t>
      </w:r>
    </w:p>
    <w:p w14:paraId="17CCC041" w14:textId="77777777" w:rsidR="004C6D19" w:rsidRPr="004C6D19" w:rsidRDefault="004C6D19" w:rsidP="004C6D19">
      <w:pPr>
        <w:keepNext/>
        <w:keepLines/>
        <w:numPr>
          <w:ilvl w:val="0"/>
          <w:numId w:val="1"/>
        </w:numPr>
        <w:spacing w:before="120" w:after="0" w:line="240" w:lineRule="auto"/>
        <w:jc w:val="both"/>
        <w:outlineLvl w:val="1"/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  <w:t>软件系统概述</w:t>
      </w:r>
    </w:p>
    <w:p w14:paraId="24F82F84" w14:textId="77777777" w:rsidR="004C6D19" w:rsidRPr="004C6D19" w:rsidRDefault="004C6D19" w:rsidP="004C6D19">
      <w:pPr>
        <w:widowControl/>
        <w:shd w:val="clear" w:color="auto" w:fill="FFFFFF"/>
        <w:spacing w:before="240" w:after="240" w:line="240" w:lineRule="auto"/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</w:pPr>
      <w:r w:rsidRPr="004C6D19"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  <w:t>本系统是一个</w:t>
      </w:r>
      <w:r w:rsidRPr="004C6D19">
        <w:rPr>
          <w:rFonts w:ascii="宋体" w:eastAsia="宋体" w:hAnsi="宋体" w:cs="Segoe UI" w:hint="eastAsia"/>
          <w:b/>
          <w:bCs/>
          <w:color w:val="0F1115"/>
          <w:kern w:val="0"/>
          <w:sz w:val="24"/>
          <w14:ligatures w14:val="none"/>
        </w:rPr>
        <w:t>基于 Django 框架开发的技术博客平台</w:t>
      </w:r>
      <w:r w:rsidRPr="004C6D19"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  <w:t>，主要解决以下问题：</w:t>
      </w:r>
    </w:p>
    <w:p w14:paraId="6043B3BE" w14:textId="77777777" w:rsidR="004C6D19" w:rsidRPr="004C6D19" w:rsidRDefault="004C6D19" w:rsidP="004C6D19">
      <w:pPr>
        <w:widowControl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</w:pPr>
      <w:r w:rsidRPr="004C6D19">
        <w:rPr>
          <w:rFonts w:ascii="宋体" w:eastAsia="宋体" w:hAnsi="宋体" w:cs="Segoe UI" w:hint="eastAsia"/>
          <w:b/>
          <w:bCs/>
          <w:color w:val="0F1115"/>
          <w:kern w:val="0"/>
          <w:sz w:val="24"/>
          <w14:ligatures w14:val="none"/>
        </w:rPr>
        <w:t>内容发布与管理</w:t>
      </w:r>
      <w:r w:rsidRPr="004C6D19"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  <w:t>：为技术作者提供便捷的文章发布、分类、标签管理功能。</w:t>
      </w:r>
    </w:p>
    <w:p w14:paraId="2053633B" w14:textId="77777777" w:rsidR="004C6D19" w:rsidRPr="004C6D19" w:rsidRDefault="004C6D19" w:rsidP="004C6D19">
      <w:pPr>
        <w:widowControl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</w:pPr>
      <w:r w:rsidRPr="004C6D19">
        <w:rPr>
          <w:rFonts w:ascii="宋体" w:eastAsia="宋体" w:hAnsi="宋体" w:cs="Segoe UI" w:hint="eastAsia"/>
          <w:b/>
          <w:bCs/>
          <w:color w:val="0F1115"/>
          <w:kern w:val="0"/>
          <w:sz w:val="24"/>
          <w14:ligatures w14:val="none"/>
        </w:rPr>
        <w:t>知识归类与检索</w:t>
      </w:r>
      <w:r w:rsidRPr="004C6D19"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  <w:t>：通过分类目录和标签系统，帮助读者快速定位感兴趣的技术内容。</w:t>
      </w:r>
    </w:p>
    <w:p w14:paraId="3A1294CB" w14:textId="77777777" w:rsidR="004C6D19" w:rsidRPr="004C6D19" w:rsidRDefault="004C6D19" w:rsidP="004C6D19">
      <w:pPr>
        <w:widowControl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</w:pPr>
      <w:r w:rsidRPr="004C6D19">
        <w:rPr>
          <w:rFonts w:ascii="宋体" w:eastAsia="宋体" w:hAnsi="宋体" w:cs="Segoe UI" w:hint="eastAsia"/>
          <w:b/>
          <w:bCs/>
          <w:color w:val="0F1115"/>
          <w:kern w:val="0"/>
          <w:sz w:val="24"/>
          <w14:ligatures w14:val="none"/>
        </w:rPr>
        <w:t>后台管理</w:t>
      </w:r>
      <w:r w:rsidRPr="004C6D19"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  <w:t>：提供完整的后台管理界面，支持对文章、分类、标签、用户、评论等进行可视化操作。</w:t>
      </w:r>
    </w:p>
    <w:p w14:paraId="75E2F8B9" w14:textId="77777777" w:rsidR="004C6D19" w:rsidRPr="004C6D19" w:rsidRDefault="004C6D19" w:rsidP="004C6D19">
      <w:pPr>
        <w:widowControl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</w:pPr>
      <w:r w:rsidRPr="004C6D19">
        <w:rPr>
          <w:rFonts w:ascii="宋体" w:eastAsia="宋体" w:hAnsi="宋体" w:cs="Segoe UI" w:hint="eastAsia"/>
          <w:b/>
          <w:bCs/>
          <w:color w:val="0F1115"/>
          <w:kern w:val="0"/>
          <w:sz w:val="24"/>
          <w14:ligatures w14:val="none"/>
        </w:rPr>
        <w:t>阅读体验优化</w:t>
      </w:r>
      <w:r w:rsidRPr="004C6D19">
        <w:rPr>
          <w:rFonts w:ascii="宋体" w:eastAsia="宋体" w:hAnsi="宋体" w:cs="Segoe UI" w:hint="eastAsia"/>
          <w:color w:val="0F1115"/>
          <w:kern w:val="0"/>
          <w:sz w:val="24"/>
          <w14:ligatures w14:val="none"/>
        </w:rPr>
        <w:t>：提供文章阅读量统计、侧边栏热门文章推荐、分类导航等功能，提升用户浏览体验</w:t>
      </w:r>
    </w:p>
    <w:p w14:paraId="1F6CCE44" w14:textId="77777777" w:rsidR="004C6D19" w:rsidRPr="004C6D19" w:rsidRDefault="004C6D19" w:rsidP="004C6D19">
      <w:pPr>
        <w:keepNext/>
        <w:keepLines/>
        <w:numPr>
          <w:ilvl w:val="0"/>
          <w:numId w:val="1"/>
        </w:numPr>
        <w:spacing w:before="120" w:after="0" w:line="240" w:lineRule="auto"/>
        <w:jc w:val="both"/>
        <w:outlineLvl w:val="1"/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  <w:t>功能分析</w:t>
      </w:r>
    </w:p>
    <w:p w14:paraId="2C31C053" w14:textId="77777777" w:rsidR="004C6D19" w:rsidRPr="004C6D19" w:rsidRDefault="004C6D19" w:rsidP="004C6D19">
      <w:pPr>
        <w:spacing w:after="0" w:line="240" w:lineRule="auto"/>
        <w:ind w:firstLineChars="100" w:firstLine="241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2.1 前台展示功能</w:t>
      </w:r>
    </w:p>
    <w:p w14:paraId="0BABFDC8" w14:textId="77777777" w:rsidR="004C6D19" w:rsidRPr="004C6D19" w:rsidRDefault="004C6D19" w:rsidP="004C6D19">
      <w:pPr>
        <w:spacing w:after="0" w:line="240" w:lineRule="auto"/>
        <w:ind w:firstLineChars="100" w:firstLine="241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a. 文章浏览</w:t>
      </w:r>
    </w:p>
    <w:p w14:paraId="60339C06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首页展示最新或推荐文章</w:t>
      </w:r>
    </w:p>
    <w:p w14:paraId="36F57F20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支持按分类（如 Python开发、前端技术、数据库等）筛选文章</w:t>
      </w:r>
    </w:p>
    <w:p w14:paraId="031ACC84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ab/>
        <w:t>显示文章阅读量（如 “9 views”）</w:t>
      </w:r>
    </w:p>
    <w:p w14:paraId="362487EB" w14:textId="77777777" w:rsidR="004C6D19" w:rsidRPr="004C6D19" w:rsidRDefault="004C6D19" w:rsidP="004C6D19">
      <w:pPr>
        <w:spacing w:after="0" w:line="240" w:lineRule="auto"/>
        <w:ind w:firstLineChars="100" w:firstLine="241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b. 分类目录导航</w:t>
      </w:r>
    </w:p>
    <w:p w14:paraId="327F2368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提供清晰的分类结构，如：</w:t>
      </w:r>
    </w:p>
    <w:p w14:paraId="527E1FE0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Python开发</w:t>
      </w:r>
    </w:p>
    <w:p w14:paraId="4B99BF13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Django框架</w:t>
      </w:r>
    </w:p>
    <w:p w14:paraId="6444088D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前端技术</w:t>
      </w:r>
    </w:p>
    <w:p w14:paraId="21090275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数据库</w:t>
      </w:r>
    </w:p>
    <w:p w14:paraId="71B0184B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DevOps</w:t>
      </w:r>
    </w:p>
    <w:p w14:paraId="0BA0F4A1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消息队列</w:t>
      </w:r>
    </w:p>
    <w:p w14:paraId="38D56FDF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C++</w:t>
      </w:r>
    </w:p>
    <w:p w14:paraId="6F319E5E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嵌入式</w:t>
      </w:r>
    </w:p>
    <w:p w14:paraId="5D956C9D" w14:textId="77777777" w:rsidR="004C6D19" w:rsidRPr="004C6D19" w:rsidRDefault="004C6D19" w:rsidP="004C6D19">
      <w:pPr>
        <w:spacing w:after="0" w:line="240" w:lineRule="auto"/>
        <w:ind w:firstLineChars="100" w:firstLine="241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c. 热门文章推荐</w:t>
      </w:r>
    </w:p>
    <w:p w14:paraId="4874B59A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侧边栏展示阅读量最高的文章列表</w:t>
      </w:r>
    </w:p>
    <w:p w14:paraId="4067A45F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显示文章标题与阅读数，如：</w:t>
      </w:r>
    </w:p>
    <w:p w14:paraId="631998AA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Django项目部署完整指南 - 31 views</w:t>
      </w:r>
    </w:p>
    <w:p w14:paraId="6802AEE3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Python早步编程入门 - 17 views</w:t>
      </w:r>
    </w:p>
    <w:p w14:paraId="49FC2157" w14:textId="77777777" w:rsidR="004C6D19" w:rsidRPr="004C6D19" w:rsidRDefault="004C6D19" w:rsidP="004C6D19">
      <w:pPr>
        <w:spacing w:after="0" w:line="240" w:lineRule="auto"/>
        <w:ind w:firstLineChars="100" w:firstLine="241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d. 文章详情页</w:t>
      </w:r>
    </w:p>
    <w:p w14:paraId="6897EF81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显示文章标题、分类路径、预计阅读时间</w:t>
      </w:r>
    </w:p>
    <w:p w14:paraId="27CC0D18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支持分节展示（如“基本命令”、“权限管理”等）</w:t>
      </w:r>
    </w:p>
    <w:p w14:paraId="5A1F1467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注明作者与版权信息（如“本文由 x简创”）</w:t>
      </w:r>
    </w:p>
    <w:p w14:paraId="755EA694" w14:textId="77777777" w:rsidR="004C6D19" w:rsidRPr="004C6D19" w:rsidRDefault="004C6D19" w:rsidP="004C6D19">
      <w:pPr>
        <w:spacing w:after="0" w:line="240" w:lineRule="auto"/>
        <w:ind w:firstLineChars="100" w:firstLine="241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2.2 后台管理功能（Django Admin）</w:t>
      </w:r>
    </w:p>
    <w:p w14:paraId="4B2982F0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a. 内容管理</w:t>
      </w:r>
    </w:p>
    <w:p w14:paraId="1290FEBE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lastRenderedPageBreak/>
        <w:t>文章管理：支持增删改查、设置分类、标签、发布时间等</w:t>
      </w:r>
    </w:p>
    <w:p w14:paraId="5F89726C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分类目录管理：可添加、编辑、删除分类，设置父级分类（如“Django框架”属于“Python开发”）</w:t>
      </w:r>
    </w:p>
    <w:p w14:paraId="36F78A4D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标签管理：支持多种技术标签（如 Python、Redis、Vue、人工智能、嵌入式等）</w:t>
      </w:r>
    </w:p>
    <w:p w14:paraId="5181897B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b. 用户与权限管理</w:t>
      </w:r>
    </w:p>
    <w:p w14:paraId="718427E5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用户登录与权限控制</w:t>
      </w:r>
    </w:p>
    <w:p w14:paraId="75FB71D3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第三方用户支持（如 Ourink 配置）</w:t>
      </w:r>
    </w:p>
    <w:p w14:paraId="4A4AB2BF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c. 系统配置与扩展</w:t>
      </w:r>
    </w:p>
    <w:p w14:paraId="2EB83669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网站配置：如站点名称、Logo、页脚信息等</w:t>
      </w:r>
    </w:p>
    <w:p w14:paraId="6C0C18A2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评论管理：可审核、回复、删除评论</w:t>
      </w:r>
    </w:p>
    <w:p w14:paraId="2719EB6D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邮件发送管理：支持邮件通知功能</w:t>
      </w:r>
    </w:p>
    <w:p w14:paraId="28696FB8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自定义命令执行：支持通过后台执行系统命令（如数据备份、缓存清理等）</w:t>
      </w:r>
    </w:p>
    <w:p w14:paraId="6FEFA561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2.3 技术特色与扩展功能</w:t>
      </w:r>
    </w:p>
    <w:p w14:paraId="57A87BA3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多标签支持：涵盖主流技术与前沿领域（如人工智能、区块链、边缘计算等）</w:t>
      </w:r>
    </w:p>
    <w:p w14:paraId="759C10BA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阅读统计：自动记录并展示文章阅读量</w:t>
      </w:r>
    </w:p>
    <w:p w14:paraId="7F3A9AB7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响应式布局：适配不同设备访问</w:t>
      </w:r>
    </w:p>
    <w:p w14:paraId="064E5519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SEO 友好：支持文章路径、关键词、描述等优化</w:t>
      </w:r>
    </w:p>
    <w:p w14:paraId="062341E1" w14:textId="77777777" w:rsidR="004C6D19" w:rsidRPr="004C6D19" w:rsidRDefault="004C6D19" w:rsidP="004C6D19">
      <w:pPr>
        <w:keepNext/>
        <w:keepLines/>
        <w:numPr>
          <w:ilvl w:val="0"/>
          <w:numId w:val="1"/>
        </w:numPr>
        <w:spacing w:before="120" w:after="0" w:line="240" w:lineRule="auto"/>
        <w:jc w:val="both"/>
        <w:outlineLvl w:val="1"/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  <w:t>软件主要的界面设计</w:t>
      </w:r>
    </w:p>
    <w:p w14:paraId="11A30525" w14:textId="77777777" w:rsidR="004C6D19" w:rsidRPr="004C6D19" w:rsidRDefault="004C6D19" w:rsidP="004C6D19">
      <w:pPr>
        <w:numPr>
          <w:ilvl w:val="0"/>
          <w:numId w:val="3"/>
        </w:num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4"/>
          <w14:ligatures w14:val="none"/>
        </w:rPr>
        <w:t>系统界面截屏说明</w:t>
      </w:r>
    </w:p>
    <w:p w14:paraId="36091CF5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4"/>
          <w14:ligatures w14:val="none"/>
        </w:rPr>
        <w:t>（一）管理后台界面（django administration）</w:t>
      </w:r>
    </w:p>
    <w:p w14:paraId="16A8A58B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文章管理页：</w:t>
      </w:r>
    </w:p>
    <w:p w14:paraId="5EE3845C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界面布局：左侧为功能导航栏，突出显示 “文章” 模块；中间是文章列表区域，包含文章ID、标题、作者、分类目录、创建时间、阅读量、状态、类型等列；右侧有过滤器，可按状态、类型、分类目录等筛选文章，顶部有搜索框和 “增加文章” 按钮。</w:t>
      </w:r>
    </w:p>
    <w:p w14:paraId="5959A678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功能：支持搜索文章、对文章执行批量操作（如选中后通过 “动作” 下拉框执行操作），点击文章可进入单篇文章修改页。</w:t>
      </w:r>
    </w:p>
    <w:p w14:paraId="5F543CC2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/>
          <w:noProof/>
          <w:sz w:val="24"/>
          <w14:ligatures w14:val="none"/>
        </w:rPr>
        <w:drawing>
          <wp:inline distT="0" distB="0" distL="0" distR="0" wp14:anchorId="31E3A4DF" wp14:editId="7D683B6A">
            <wp:extent cx="5229225" cy="2447925"/>
            <wp:effectExtent l="0" t="0" r="9525" b="9525"/>
            <wp:docPr id="19" name="图片 4" descr="微信图片_20251002162009_6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微信图片_20251002162009_6_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BBF49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4"/>
          <w14:ligatures w14:val="none"/>
        </w:rPr>
        <w:lastRenderedPageBreak/>
        <w:t>分类目录管理页：</w:t>
      </w:r>
    </w:p>
    <w:p w14:paraId="00D62113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界面布局：左侧导航栏 “分类目录” 模块高亮；中间展示分类名、上级分类等信息，顶部有 “增加分类目录” 按钮和操作相关的 “动作” 下拉框与 “执行” 按钮。</w:t>
      </w:r>
    </w:p>
    <w:p w14:paraId="31BF894E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功能：可查看分类目录列表，点击分类可进入单条分类目录修改页。</w:t>
      </w:r>
    </w:p>
    <w:p w14:paraId="1C03400B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/>
          <w:noProof/>
          <w:sz w:val="24"/>
          <w14:ligatures w14:val="none"/>
        </w:rPr>
        <w:drawing>
          <wp:inline distT="0" distB="0" distL="0" distR="0" wp14:anchorId="6F5186F8" wp14:editId="1B00812C">
            <wp:extent cx="5224780" cy="2628900"/>
            <wp:effectExtent l="0" t="0" r="0" b="0"/>
            <wp:docPr id="20" name="图片 7" descr="微信图片_20251002162013_7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微信图片_20251002162013_7_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8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CA8A5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4"/>
          <w14:ligatures w14:val="none"/>
        </w:rPr>
        <w:t>标签管理页：</w:t>
      </w:r>
    </w:p>
    <w:p w14:paraId="379E9E71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界面布局：左侧 “标签” 模块高亮；中间是标签列表，顶部有 “增加标签” 按钮以及 “动作” 和 “执行” 相关操作区域。</w:t>
      </w:r>
    </w:p>
    <w:p w14:paraId="5B3124C6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功能：能查看已有标签，点击标签可进入单个标签修改页。</w:t>
      </w:r>
    </w:p>
    <w:p w14:paraId="075CA3F6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/>
          <w:noProof/>
          <w:sz w:val="24"/>
          <w14:ligatures w14:val="none"/>
        </w:rPr>
        <w:drawing>
          <wp:inline distT="0" distB="0" distL="0" distR="0" wp14:anchorId="7FA5EB8B" wp14:editId="51C55952">
            <wp:extent cx="5305425" cy="2252980"/>
            <wp:effectExtent l="0" t="0" r="9525" b="0"/>
            <wp:docPr id="21" name="图片 10" descr="微信图片_20251002162017_8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微信图片_20251002162017_8_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25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ADAA7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4"/>
          <w14:ligatures w14:val="none"/>
        </w:rPr>
        <w:t>（二）前台博客界面</w:t>
      </w:r>
    </w:p>
    <w:p w14:paraId="2372FAAF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博客文章详情页（以 “Linux 服务器管理基础” 为例）：</w:t>
      </w:r>
    </w:p>
    <w:p w14:paraId="0D07C007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界面布局：顶部有 “技术博客” 标题及基于Django的博客系统说明，下方是导航栏（含首页、PYTHON开发、前端技术等分类）；中间是文章主体，包含标题、所属分类、阅读量、正文（基本命令、权限管理等板块）；右侧有热门文章（VIEWS区域）和分类目录导航。</w:t>
      </w:r>
    </w:p>
    <w:p w14:paraId="7D5E85B6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sz w:val="24"/>
          <w14:ligatures w14:val="none"/>
        </w:rPr>
        <w:t>功能：展示文章详细内容，提供分类导航，可查看文章阅读量等数据。</w:t>
      </w:r>
    </w:p>
    <w:p w14:paraId="2E3C87A9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/>
          <w:noProof/>
          <w:sz w:val="24"/>
          <w14:ligatures w14:val="none"/>
        </w:rPr>
        <w:lastRenderedPageBreak/>
        <w:drawing>
          <wp:inline distT="0" distB="0" distL="0" distR="0" wp14:anchorId="06C2A1D1" wp14:editId="32430FE4">
            <wp:extent cx="5005705" cy="3824605"/>
            <wp:effectExtent l="0" t="0" r="4445" b="4445"/>
            <wp:docPr id="22" name="图片 13" descr="微信图片_20251002162021_9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微信图片_20251002162021_9_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705" cy="382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D31A3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</w:p>
    <w:p w14:paraId="57D632D9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4"/>
          <w14:ligatures w14:val="none"/>
        </w:rPr>
        <w:t>②界面流转关系思维导图</w:t>
      </w:r>
    </w:p>
    <w:p w14:paraId="4F69999B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b/>
          <w:bCs/>
          <w:sz w:val="24"/>
          <w14:ligatures w14:val="none"/>
        </w:rPr>
      </w:pPr>
    </w:p>
    <w:p w14:paraId="2136A2EE" w14:textId="77777777" w:rsidR="004C6D19" w:rsidRPr="004C6D19" w:rsidRDefault="004C6D19" w:rsidP="004C6D19">
      <w:pPr>
        <w:spacing w:after="0" w:line="240" w:lineRule="auto"/>
        <w:jc w:val="both"/>
        <w:rPr>
          <w:rFonts w:ascii="宋体" w:eastAsia="宋体" w:hAnsi="宋体" w:cs="Times New Roman" w:hint="eastAsia"/>
          <w:sz w:val="24"/>
          <w14:ligatures w14:val="none"/>
        </w:rPr>
      </w:pPr>
      <w:r w:rsidRPr="004C6D19">
        <w:rPr>
          <w:rFonts w:ascii="宋体" w:eastAsia="宋体" w:hAnsi="宋体" w:cs="Times New Roman"/>
          <w:noProof/>
          <w:sz w:val="24"/>
          <w14:ligatures w14:val="none"/>
        </w:rPr>
        <w:drawing>
          <wp:inline distT="0" distB="0" distL="0" distR="0" wp14:anchorId="2393836D" wp14:editId="13795F20">
            <wp:extent cx="5934075" cy="1090930"/>
            <wp:effectExtent l="0" t="0" r="9525" b="0"/>
            <wp:docPr id="23" name="C9F754DE-2CAD-44b6-B708-469DEB6407EB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9F754DE-2CAD-44b6-B708-469DEB6407EB-1" descr="wp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55336" w14:textId="77777777" w:rsidR="004C6D19" w:rsidRPr="004C6D19" w:rsidRDefault="004C6D19" w:rsidP="004C6D19">
      <w:pPr>
        <w:spacing w:after="0" w:line="240" w:lineRule="auto"/>
        <w:ind w:firstLine="420"/>
        <w:rPr>
          <w:rFonts w:ascii="宋体" w:eastAsia="宋体" w:hAnsi="宋体" w:cs="楷体" w:hint="eastAsia"/>
          <w:sz w:val="24"/>
          <w14:ligatures w14:val="none"/>
        </w:rPr>
      </w:pPr>
    </w:p>
    <w:p w14:paraId="752614C8" w14:textId="77777777" w:rsidR="004C6D19" w:rsidRPr="004C6D19" w:rsidRDefault="004C6D19" w:rsidP="004C6D19">
      <w:pPr>
        <w:keepNext/>
        <w:keepLines/>
        <w:numPr>
          <w:ilvl w:val="0"/>
          <w:numId w:val="1"/>
        </w:numPr>
        <w:spacing w:before="120" w:after="0" w:line="240" w:lineRule="auto"/>
        <w:jc w:val="both"/>
        <w:outlineLvl w:val="1"/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</w:pPr>
      <w:r w:rsidRPr="004C6D19">
        <w:rPr>
          <w:rFonts w:ascii="宋体" w:eastAsia="宋体" w:hAnsi="宋体" w:cs="Times New Roman" w:hint="eastAsia"/>
          <w:b/>
          <w:bCs/>
          <w:sz w:val="28"/>
          <w:szCs w:val="28"/>
          <w14:ligatures w14:val="none"/>
        </w:rPr>
        <w:lastRenderedPageBreak/>
        <w:t>模板设计</w:t>
      </w:r>
    </w:p>
    <w:p w14:paraId="50F83883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/>
          <w:noProof/>
          <w:sz w:val="24"/>
          <w14:ligatures w14:val="none"/>
        </w:rPr>
        <w:drawing>
          <wp:inline distT="0" distB="0" distL="0" distR="0" wp14:anchorId="59637496" wp14:editId="577C9434">
            <wp:extent cx="5191125" cy="4810125"/>
            <wp:effectExtent l="0" t="0" r="9525" b="9525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81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CDD2B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根据系统功能，主要模板文件包括：</w:t>
      </w:r>
    </w:p>
    <w:p w14:paraId="65DDA3D2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基础模板：</w:t>
      </w:r>
    </w:p>
    <w:p w14:paraId="02E28A08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base.html - 整个网站的基础布局</w:t>
      </w:r>
    </w:p>
    <w:p w14:paraId="47D6071C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base_blog.html - 博客模块的基础模板</w:t>
      </w:r>
    </w:p>
    <w:p w14:paraId="78DB8B79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博客模板：</w:t>
      </w:r>
    </w:p>
    <w:p w14:paraId="19828AAF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index.html - 首页</w:t>
      </w:r>
    </w:p>
    <w:p w14:paraId="400F1A70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post_list.html - 文章列表</w:t>
      </w:r>
    </w:p>
    <w:p w14:paraId="1E7623BD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post_detail.html - 文章详情页（如Linux服务器管理那篇文章）</w:t>
      </w:r>
    </w:p>
    <w:p w14:paraId="3545D676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category_list.html - 分类目录页面</w:t>
      </w:r>
    </w:p>
    <w:p w14:paraId="53414DAC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b/>
          <w:bCs/>
          <w:sz w:val="24"/>
          <w14:ligatures w14:val="none"/>
        </w:rPr>
      </w:pPr>
      <w:r w:rsidRPr="004C6D19">
        <w:rPr>
          <w:rFonts w:ascii="宋体" w:eastAsia="宋体" w:hAnsi="宋体" w:cs="楷体" w:hint="eastAsia"/>
          <w:b/>
          <w:bCs/>
          <w:sz w:val="24"/>
          <w14:ligatures w14:val="none"/>
        </w:rPr>
        <w:t>组件模板：</w:t>
      </w:r>
    </w:p>
    <w:p w14:paraId="0B4DB367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sidebar.html - 侧边栏（显示VIEWS和分类目录）</w:t>
      </w:r>
    </w:p>
    <w:p w14:paraId="3EE829D2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header.html - 页面头部</w:t>
      </w:r>
    </w:p>
    <w:p w14:paraId="6B9927FE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footer.html - 页面底部</w:t>
      </w:r>
    </w:p>
    <w:p w14:paraId="6DA018C8" w14:textId="77777777" w:rsidR="004C6D19" w:rsidRPr="004C6D19" w:rsidRDefault="004C6D19" w:rsidP="004C6D19">
      <w:pPr>
        <w:spacing w:after="0" w:line="240" w:lineRule="auto"/>
        <w:rPr>
          <w:rFonts w:ascii="宋体" w:eastAsia="宋体" w:hAnsi="宋体" w:cs="楷体" w:hint="eastAsia"/>
          <w:sz w:val="24"/>
          <w14:ligatures w14:val="none"/>
        </w:rPr>
      </w:pPr>
      <w:r w:rsidRPr="004C6D19">
        <w:rPr>
          <w:rFonts w:ascii="宋体" w:eastAsia="宋体" w:hAnsi="宋体" w:cs="楷体" w:hint="eastAsia"/>
          <w:sz w:val="24"/>
          <w14:ligatures w14:val="none"/>
        </w:rPr>
        <w:t>· pagination.html - 分页组件</w:t>
      </w:r>
    </w:p>
    <w:p w14:paraId="290B7A93" w14:textId="77777777" w:rsidR="004C6D19" w:rsidRDefault="004C6D19"/>
    <w:sectPr w:rsidR="004C6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203BA"/>
    <w:multiLevelType w:val="hybridMultilevel"/>
    <w:tmpl w:val="6EAC5ECE"/>
    <w:lvl w:ilvl="0" w:tplc="3ADA195E">
      <w:start w:val="1"/>
      <w:numFmt w:val="decimalEnclosedCircle"/>
      <w:lvlText w:val="%1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67A427B"/>
    <w:multiLevelType w:val="hybridMultilevel"/>
    <w:tmpl w:val="3ACAB302"/>
    <w:lvl w:ilvl="0" w:tplc="65165646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8B616BC"/>
    <w:multiLevelType w:val="singleLevel"/>
    <w:tmpl w:val="58B616BC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 w16cid:durableId="11343116">
    <w:abstractNumId w:val="2"/>
    <w:lvlOverride w:ilvl="0">
      <w:startOverride w:val="1"/>
    </w:lvlOverride>
  </w:num>
  <w:num w:numId="2" w16cid:durableId="4321701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9305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D19"/>
    <w:rsid w:val="004C6D19"/>
    <w:rsid w:val="007C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07CBC"/>
  <w15:chartTrackingRefBased/>
  <w15:docId w15:val="{9EABF4D0-CC8A-4333-AD14-A828AF268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C6D1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6D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6D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D1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6D1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6D1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6D1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6D1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6D1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6D1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6D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6D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6D1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6D1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C6D1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6D1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6D1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6D1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6D1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C6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6D1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C6D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6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C6D1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6D1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C6D1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6D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C6D1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C6D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荣欣 姜</dc:creator>
  <cp:keywords/>
  <dc:description/>
  <cp:lastModifiedBy>荣欣 姜</cp:lastModifiedBy>
  <cp:revision>1</cp:revision>
  <dcterms:created xsi:type="dcterms:W3CDTF">2025-10-04T03:02:00Z</dcterms:created>
  <dcterms:modified xsi:type="dcterms:W3CDTF">2025-10-04T03:02:00Z</dcterms:modified>
</cp:coreProperties>
</file>