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开源代码阅读、标注和维护文档</w:t>
      </w:r>
    </w:p>
    <w:p>
      <w:pPr>
        <w:jc w:val="center"/>
        <w:rPr>
          <w:rFonts w:hint="eastAsia" w:eastAsiaTheme="minorEastAsia"/>
          <w:sz w:val="24"/>
          <w:szCs w:val="28"/>
          <w:lang w:val="en-US" w:eastAsia="zh-CN"/>
        </w:rPr>
      </w:pPr>
      <w:r>
        <w:rPr>
          <w:rFonts w:hint="eastAsia"/>
          <w:sz w:val="24"/>
          <w:szCs w:val="28"/>
        </w:rPr>
        <w:t>撰写人员：</w:t>
      </w:r>
      <w:r>
        <w:rPr>
          <w:rFonts w:hint="eastAsia"/>
          <w:sz w:val="24"/>
          <w:szCs w:val="28"/>
          <w:lang w:val="en-US" w:eastAsia="zh-CN"/>
        </w:rPr>
        <w:t>朱东贺</w:t>
      </w:r>
    </w:p>
    <w:p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开源软件的代码泛读</w:t>
      </w:r>
    </w:p>
    <w:p>
      <w:pPr>
        <w:pStyle w:val="4"/>
        <w:spacing w:before="120" w:after="120" w:line="240" w:lineRule="auto"/>
      </w:pPr>
      <w:r>
        <w:rPr>
          <w:rFonts w:hint="eastAsia"/>
        </w:rPr>
        <w:t>1</w:t>
      </w:r>
      <w:r>
        <w:t xml:space="preserve">.1 </w:t>
      </w:r>
      <w:r>
        <w:rPr>
          <w:rFonts w:hint="eastAsia"/>
        </w:rPr>
        <w:t>开源软件的功能描述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根据对开源软件的使用以及对代码的阅读和理解，该软件的整体功能描述如下，其软件需求的用例模型如图1所示。</w:t>
      </w:r>
    </w:p>
    <w:p>
      <w:pPr>
        <w:pStyle w:val="11"/>
        <w:ind w:firstLine="0" w:firstLineChars="0"/>
        <w:rPr>
          <w:rFonts w:hint="eastAsia" w:eastAsiaTheme="minorEastAsia"/>
          <w:b/>
          <w:lang w:eastAsia="zh-CN"/>
        </w:rPr>
      </w:pPr>
      <w:r>
        <w:rPr>
          <w:rFonts w:hint="eastAsia" w:eastAsiaTheme="minorEastAsia"/>
          <w:b/>
          <w:lang w:eastAsia="zh-CN"/>
        </w:rPr>
        <w:drawing>
          <wp:inline distT="0" distB="0" distL="114300" distR="114300">
            <wp:extent cx="5266690" cy="4289425"/>
            <wp:effectExtent l="0" t="0" r="3810" b="3175"/>
            <wp:docPr id="1" name="图片 1" descr="屏幕截图 2023-09-19 214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屏幕截图 2023-09-19 214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28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ind w:firstLine="0" w:firstLineChars="0"/>
      </w:pPr>
    </w:p>
    <w:p>
      <w:pPr>
        <w:pStyle w:val="11"/>
        <w:ind w:firstLine="0" w:firstLineChars="0"/>
        <w:jc w:val="center"/>
      </w:pPr>
      <w:r>
        <w:rPr>
          <w:rFonts w:hint="eastAsia"/>
          <w:b/>
        </w:rPr>
        <w:t>图1.</w:t>
      </w:r>
      <w:r>
        <w:rPr>
          <w:b/>
        </w:rPr>
        <w:t xml:space="preserve"> </w:t>
      </w:r>
      <w:r>
        <w:rPr>
          <w:rFonts w:hint="eastAsia"/>
          <w:b/>
        </w:rPr>
        <w:t>“</w:t>
      </w:r>
      <w:r>
        <w:rPr>
          <w:rFonts w:hint="eastAsia"/>
          <w:b/>
          <w:lang w:val="en-US" w:eastAsia="zh-CN"/>
        </w:rPr>
        <w:t>小米便签</w:t>
      </w:r>
      <w:r>
        <w:rPr>
          <w:rFonts w:hint="eastAsia"/>
          <w:b/>
        </w:rPr>
        <w:t>”开源软件的用例图</w:t>
      </w:r>
    </w:p>
    <w:p>
      <w:pPr>
        <w:pStyle w:val="11"/>
        <w:ind w:firstLine="0" w:firstLineChars="0"/>
      </w:pPr>
    </w:p>
    <w:p>
      <w:pPr>
        <w:numPr>
          <w:ilvl w:val="0"/>
          <w:numId w:val="2"/>
        </w:numPr>
        <w:spacing w:line="360" w:lineRule="auto"/>
        <w:ind w:firstLine="420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功能1描述</w:t>
      </w:r>
    </w:p>
    <w:p>
      <w:pPr>
        <w:numPr>
          <w:ilvl w:val="0"/>
          <w:numId w:val="0"/>
        </w:numPr>
        <w:spacing w:line="360" w:lineRule="auto"/>
        <w:rPr>
          <w:rFonts w:hint="default" w:asciiTheme="minorEastAsia" w:hAnsiTheme="minorEastAsia" w:eastAsia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便签管理：新建便签、删除便签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功能2描述</w:t>
      </w:r>
    </w:p>
    <w:p>
      <w:pPr>
        <w:numPr>
          <w:ilvl w:val="0"/>
          <w:numId w:val="0"/>
        </w:numPr>
        <w:spacing w:line="360" w:lineRule="auto"/>
        <w:rPr>
          <w:rFonts w:hint="default" w:asciiTheme="minorEastAsia" w:hAnsiTheme="minorEastAsia" w:eastAsia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文件夹管理：新建、删除文件夹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功能3描述</w:t>
      </w:r>
    </w:p>
    <w:p>
      <w:pPr>
        <w:numPr>
          <w:ilvl w:val="0"/>
          <w:numId w:val="0"/>
        </w:numPr>
        <w:spacing w:line="360" w:lineRule="auto"/>
        <w:rPr>
          <w:rFonts w:hint="default" w:asciiTheme="minorEastAsia" w:hAnsiTheme="minorEastAsia" w:cstheme="minorEastAsia"/>
          <w:sz w:val="24"/>
          <w:szCs w:val="28"/>
          <w:lang w:val="en-US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导出文本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功能4描述</w:t>
      </w:r>
    </w:p>
    <w:p>
      <w:pPr>
        <w:numPr>
          <w:ilvl w:val="0"/>
          <w:numId w:val="0"/>
        </w:numPr>
        <w:spacing w:line="360" w:lineRule="auto"/>
        <w:rPr>
          <w:rFonts w:hint="default" w:asciiTheme="minorEastAsia" w:hAnsiTheme="minorEastAsia" w:cstheme="minorEastAsia"/>
          <w:sz w:val="24"/>
          <w:szCs w:val="28"/>
          <w:lang w:val="en-US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同步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功能5描述</w:t>
      </w:r>
    </w:p>
    <w:p>
      <w:pPr>
        <w:numPr>
          <w:ilvl w:val="0"/>
          <w:numId w:val="0"/>
        </w:numPr>
        <w:spacing w:line="360" w:lineRule="auto"/>
        <w:rPr>
          <w:rFonts w:hint="default" w:asciiTheme="minorEastAsia" w:hAnsiTheme="minorEastAsia" w:cstheme="minorEastAsia"/>
          <w:sz w:val="24"/>
          <w:szCs w:val="28"/>
          <w:lang w:val="en-US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标签检索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功能6描述</w:t>
      </w:r>
    </w:p>
    <w:p>
      <w:pPr>
        <w:numPr>
          <w:ilvl w:val="0"/>
          <w:numId w:val="0"/>
        </w:numPr>
        <w:spacing w:line="360" w:lineRule="auto"/>
        <w:rPr>
          <w:rFonts w:hint="default" w:asciiTheme="minorEastAsia" w:hAnsiTheme="minorEastAsia" w:cstheme="minorEastAsia"/>
          <w:sz w:val="24"/>
          <w:szCs w:val="28"/>
          <w:lang w:val="en-US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修改字体大小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功能7描述</w:t>
      </w:r>
    </w:p>
    <w:p>
      <w:pPr>
        <w:numPr>
          <w:ilvl w:val="0"/>
          <w:numId w:val="0"/>
        </w:numPr>
        <w:spacing w:line="360" w:lineRule="auto"/>
        <w:rPr>
          <w:rFonts w:hint="default" w:asciiTheme="minorEastAsia" w:hAnsiTheme="minorEastAsia" w:cstheme="minorEastAsia"/>
          <w:sz w:val="24"/>
          <w:szCs w:val="28"/>
          <w:lang w:val="en-US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修改便签颜色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功能7描述</w:t>
      </w:r>
    </w:p>
    <w:p>
      <w:pPr>
        <w:numPr>
          <w:ilvl w:val="0"/>
          <w:numId w:val="0"/>
        </w:numPr>
        <w:spacing w:line="360" w:lineRule="auto"/>
        <w:rPr>
          <w:rFonts w:hint="default" w:asciiTheme="minorEastAsia" w:hAnsiTheme="minorEastAsia" w:cstheme="minorEastAsia"/>
          <w:sz w:val="24"/>
          <w:szCs w:val="28"/>
          <w:lang w:val="en-US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进入清单模式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功能8描述</w:t>
      </w:r>
    </w:p>
    <w:p>
      <w:pPr>
        <w:numPr>
          <w:ilvl w:val="0"/>
          <w:numId w:val="0"/>
        </w:numPr>
        <w:spacing w:line="360" w:lineRule="auto"/>
        <w:rPr>
          <w:rFonts w:hint="default" w:asciiTheme="minorEastAsia" w:hAnsiTheme="minorEastAsia" w:cstheme="minorEastAsia"/>
          <w:sz w:val="24"/>
          <w:szCs w:val="28"/>
          <w:lang w:val="en-US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发送到桌面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功能9描述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提醒设置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功能10描述</w:t>
      </w:r>
    </w:p>
    <w:p>
      <w:pPr>
        <w:numPr>
          <w:ilvl w:val="0"/>
          <w:numId w:val="0"/>
        </w:numPr>
        <w:spacing w:line="360" w:lineRule="auto"/>
        <w:rPr>
          <w:rFonts w:hint="default" w:asciiTheme="minorEastAsia" w:hAnsiTheme="minorEastAsia" w:cstheme="minorEastAsia"/>
          <w:sz w:val="24"/>
          <w:szCs w:val="28"/>
          <w:lang w:val="en-US"/>
        </w:rPr>
      </w:pP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分享</w:t>
      </w:r>
    </w:p>
    <w:p>
      <w:pPr>
        <w:numPr>
          <w:ilvl w:val="0"/>
          <w:numId w:val="0"/>
        </w:numPr>
        <w:spacing w:line="360" w:lineRule="auto"/>
        <w:rPr>
          <w:rFonts w:hint="default" w:asciiTheme="minorEastAsia" w:hAnsiTheme="minorEastAsia" w:cstheme="minorEastAsia"/>
          <w:b/>
          <w:bCs/>
          <w:lang w:val="en-US" w:eastAsia="zh-CN"/>
        </w:rPr>
      </w:pPr>
    </w:p>
    <w:p>
      <w:pPr>
        <w:pStyle w:val="4"/>
        <w:spacing w:before="120" w:after="120" w:line="240" w:lineRule="auto"/>
      </w:pPr>
      <w:r>
        <w:rPr>
          <w:rFonts w:hint="eastAsia"/>
        </w:rPr>
        <w:t>1</w:t>
      </w:r>
      <w:r>
        <w:t xml:space="preserve">.2 </w:t>
      </w:r>
      <w:r>
        <w:rPr>
          <w:rFonts w:hint="eastAsia"/>
        </w:rPr>
        <w:t>开源软件的软件架构及</w:t>
      </w:r>
      <w:r>
        <w:t>各</w:t>
      </w:r>
      <w:r>
        <w:rPr>
          <w:rFonts w:hint="eastAsia"/>
        </w:rPr>
        <w:t>个包和</w:t>
      </w:r>
      <w:r>
        <w:t>类的作用</w:t>
      </w:r>
    </w:p>
    <w:p>
      <w:p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该开源软件的类组织成</w:t>
      </w:r>
      <w:r>
        <w:rPr>
          <w:rFonts w:hint="eastAsia" w:asciiTheme="minorEastAsia" w:hAnsiTheme="minorEastAsia" w:cstheme="minorEastAsia"/>
          <w:sz w:val="24"/>
          <w:szCs w:val="28"/>
          <w:lang w:val="en-US" w:eastAsia="zh-CN"/>
        </w:rPr>
        <w:t>4</w:t>
      </w:r>
      <w:r>
        <w:rPr>
          <w:rFonts w:hint="eastAsia" w:asciiTheme="minorEastAsia" w:hAnsiTheme="minorEastAsia" w:cstheme="minorEastAsia"/>
          <w:sz w:val="24"/>
          <w:szCs w:val="28"/>
        </w:rPr>
        <w:t>个子系统，这些子系统之间的关系如图2所示。/</w:t>
      </w:r>
      <w:r>
        <w:rPr>
          <w:rFonts w:asciiTheme="minorEastAsia" w:hAnsiTheme="minorEastAsia" w:cstheme="minorEastAsia"/>
          <w:sz w:val="24"/>
          <w:szCs w:val="28"/>
        </w:rPr>
        <w:t>/</w:t>
      </w:r>
      <w:r>
        <w:rPr>
          <w:rFonts w:hint="eastAsia" w:asciiTheme="minorEastAsia" w:hAnsiTheme="minorEastAsia" w:cstheme="minorEastAsia"/>
          <w:sz w:val="24"/>
          <w:szCs w:val="28"/>
        </w:rPr>
        <w:t>说明：需要用文字详细描述各个包的作用</w:t>
      </w: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  <w:drawing>
          <wp:inline distT="0" distB="0" distL="114300" distR="114300">
            <wp:extent cx="5273675" cy="2924175"/>
            <wp:effectExtent l="0" t="0" r="9525" b="9525"/>
            <wp:docPr id="2" name="图片 2" descr="屏幕截图 2023-09-19 222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屏幕截图 2023-09-19 2224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8"/>
          <w:lang w:eastAsia="zh-CN"/>
        </w:rPr>
        <w:drawing>
          <wp:inline distT="0" distB="0" distL="114300" distR="114300">
            <wp:extent cx="5270500" cy="3349625"/>
            <wp:effectExtent l="0" t="0" r="0" b="3175"/>
            <wp:docPr id="3" name="图片 3" descr="屏幕截图 2023-09-19 222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屏幕截图 2023-09-19 22244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4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bookmarkStart w:id="0" w:name="_GoBack"/>
      <w:bookmarkEnd w:id="0"/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图2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Theme="minorEastAsia" w:hAnsiTheme="minorEastAsia" w:cstheme="minorEastAsia"/>
          <w:sz w:val="24"/>
          <w:szCs w:val="28"/>
        </w:rPr>
        <w:t>开源软件的包图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每个子系统包含了若干个类，这些类之间的关系如图</w:t>
      </w:r>
      <w:r>
        <w:rPr>
          <w:rFonts w:asciiTheme="minorEastAsia" w:hAnsiTheme="minorEastAsia" w:cstheme="minorEastAsia"/>
          <w:sz w:val="24"/>
          <w:szCs w:val="28"/>
        </w:rPr>
        <w:t>3</w:t>
      </w:r>
      <w:r>
        <w:rPr>
          <w:rFonts w:hint="eastAsia" w:asciiTheme="minorEastAsia" w:hAnsiTheme="minorEastAsia" w:cstheme="minorEastAsia"/>
          <w:sz w:val="24"/>
          <w:szCs w:val="28"/>
        </w:rPr>
        <w:t>所示。/</w:t>
      </w:r>
      <w:r>
        <w:rPr>
          <w:rFonts w:asciiTheme="minorEastAsia" w:hAnsiTheme="minorEastAsia" w:cstheme="minorEastAsia"/>
          <w:sz w:val="24"/>
          <w:szCs w:val="28"/>
        </w:rPr>
        <w:t>/</w:t>
      </w:r>
      <w:r>
        <w:rPr>
          <w:rFonts w:hint="eastAsia" w:asciiTheme="minorEastAsia" w:hAnsiTheme="minorEastAsia" w:cstheme="minorEastAsia"/>
          <w:sz w:val="24"/>
          <w:szCs w:val="28"/>
        </w:rPr>
        <w:t>需要说清楚这些类之间的关系。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3. </w:t>
      </w:r>
      <w:r>
        <w:rPr>
          <w:rFonts w:hint="eastAsia" w:asciiTheme="minorEastAsia" w:hAnsiTheme="minorEastAsia" w:cstheme="minorEastAsia"/>
          <w:sz w:val="24"/>
          <w:szCs w:val="28"/>
        </w:rPr>
        <w:t>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子系统中的类图</w:t>
      </w:r>
    </w:p>
    <w:p>
      <w:pPr>
        <w:jc w:val="center"/>
        <w:rPr>
          <w:b/>
        </w:rPr>
      </w:pPr>
    </w:p>
    <w:p/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4. </w:t>
      </w:r>
      <w:r>
        <w:rPr>
          <w:rFonts w:hint="eastAsia" w:asciiTheme="minorEastAsia" w:hAnsiTheme="minorEastAsia" w:cstheme="minorEastAsia"/>
          <w:sz w:val="24"/>
          <w:szCs w:val="28"/>
        </w:rPr>
        <w:t>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子系统中的类图</w:t>
      </w:r>
    </w:p>
    <w:p>
      <w:pPr>
        <w:spacing w:line="360" w:lineRule="auto"/>
        <w:ind w:left="840"/>
        <w:rPr>
          <w:rFonts w:asciiTheme="minorEastAsia" w:hAnsiTheme="minorEastAsia" w:cstheme="minorEastAsia"/>
        </w:rPr>
      </w:pPr>
    </w:p>
    <w:p>
      <w:pPr>
        <w:pStyle w:val="4"/>
        <w:spacing w:before="120" w:after="120" w:line="240" w:lineRule="auto"/>
      </w:pPr>
      <w:r>
        <w:rPr>
          <w:rFonts w:hint="eastAsia"/>
        </w:rPr>
        <w:t>1</w:t>
      </w:r>
      <w:r>
        <w:t xml:space="preserve">.3 </w:t>
      </w:r>
      <w:r>
        <w:rPr>
          <w:rFonts w:hint="eastAsia"/>
        </w:rPr>
        <w:t>软件功能与类间的对应关系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根据对开源软件代码的理解、标注和分析，软件功能与类之间的关系如表1所示。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表1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Theme="minorEastAsia" w:hAnsiTheme="minorEastAsia" w:cstheme="minorEastAsia"/>
          <w:sz w:val="24"/>
          <w:szCs w:val="28"/>
        </w:rPr>
        <w:t>软件功能与类间的关系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2127"/>
        <w:gridCol w:w="3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</w:tcPr>
          <w:p>
            <w:pPr>
              <w:pStyle w:val="12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功能名称</w:t>
            </w:r>
          </w:p>
        </w:tc>
        <w:tc>
          <w:tcPr>
            <w:tcW w:w="2127" w:type="dxa"/>
            <w:shd w:val="clear" w:color="auto" w:fill="auto"/>
          </w:tcPr>
          <w:p>
            <w:pPr>
              <w:pStyle w:val="12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涉及的类</w:t>
            </w:r>
          </w:p>
        </w:tc>
        <w:tc>
          <w:tcPr>
            <w:tcW w:w="3452" w:type="dxa"/>
            <w:shd w:val="clear" w:color="auto" w:fill="auto"/>
          </w:tcPr>
          <w:p>
            <w:pPr>
              <w:pStyle w:val="12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涉及的类方法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新建便签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类的名称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createNewNote()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</w:tr>
    </w:tbl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/</w:t>
      </w:r>
      <w:r>
        <w:rPr>
          <w:rFonts w:asciiTheme="minorEastAsia" w:hAnsiTheme="minorEastAsia" w:cstheme="minorEastAsia"/>
          <w:sz w:val="24"/>
          <w:szCs w:val="28"/>
        </w:rPr>
        <w:t>/</w:t>
      </w:r>
      <w:r>
        <w:rPr>
          <w:rFonts w:hint="eastAsia" w:asciiTheme="minorEastAsia" w:hAnsiTheme="minorEastAsia" w:cstheme="minorEastAsia"/>
          <w:sz w:val="24"/>
          <w:szCs w:val="28"/>
        </w:rPr>
        <w:t>说明：涉及的类可能有多个，涉及类方法可能有多个</w:t>
      </w:r>
    </w:p>
    <w:p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开源软件的代码标注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小组对*</w:t>
      </w:r>
      <w:r>
        <w:rPr>
          <w:rFonts w:asciiTheme="minorEastAsia" w:hAnsiTheme="minorEastAsia" w:cstheme="minorEastAsia"/>
          <w:sz w:val="24"/>
          <w:szCs w:val="28"/>
        </w:rPr>
        <w:t>**</w:t>
      </w:r>
      <w:r>
        <w:rPr>
          <w:rFonts w:hint="eastAsia" w:asciiTheme="minorEastAsia" w:hAnsiTheme="minorEastAsia" w:cstheme="minorEastAsia"/>
          <w:sz w:val="24"/>
          <w:szCs w:val="28"/>
        </w:rPr>
        <w:t>包中共*</w:t>
      </w:r>
      <w:r>
        <w:rPr>
          <w:rFonts w:asciiTheme="minorEastAsia" w:hAnsiTheme="minorEastAsia" w:cstheme="minorEastAsia"/>
          <w:sz w:val="24"/>
          <w:szCs w:val="28"/>
        </w:rPr>
        <w:t>**</w:t>
      </w:r>
      <w:r>
        <w:rPr>
          <w:rFonts w:hint="eastAsia" w:asciiTheme="minorEastAsia" w:hAnsiTheme="minorEastAsia" w:cstheme="minorEastAsia"/>
          <w:sz w:val="24"/>
          <w:szCs w:val="28"/>
        </w:rPr>
        <w:t>类的代码进行了标注，标注的代码行数共有*</w:t>
      </w:r>
      <w:r>
        <w:rPr>
          <w:rFonts w:asciiTheme="minorEastAsia" w:hAnsiTheme="minorEastAsia" w:cstheme="minorEastAsia"/>
          <w:sz w:val="24"/>
          <w:szCs w:val="28"/>
        </w:rPr>
        <w:t>**</w:t>
      </w:r>
      <w:r>
        <w:rPr>
          <w:rFonts w:hint="eastAsia" w:asciiTheme="minorEastAsia" w:hAnsiTheme="minorEastAsia" w:cstheme="minorEastAsia"/>
          <w:sz w:val="24"/>
          <w:szCs w:val="28"/>
        </w:rPr>
        <w:t>行。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具体的，这些代码注释的分部如表2所示。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表1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Theme="minorEastAsia" w:hAnsiTheme="minorEastAsia" w:cstheme="minorEastAsia"/>
          <w:sz w:val="24"/>
          <w:szCs w:val="28"/>
        </w:rPr>
        <w:t>软件功能与类间的关系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2127"/>
        <w:gridCol w:w="3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</w:tcPr>
          <w:p>
            <w:pPr>
              <w:pStyle w:val="12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包名称</w:t>
            </w:r>
          </w:p>
        </w:tc>
        <w:tc>
          <w:tcPr>
            <w:tcW w:w="2127" w:type="dxa"/>
            <w:shd w:val="clear" w:color="auto" w:fill="auto"/>
          </w:tcPr>
          <w:p>
            <w:pPr>
              <w:pStyle w:val="12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类名称</w:t>
            </w:r>
          </w:p>
        </w:tc>
        <w:tc>
          <w:tcPr>
            <w:tcW w:w="3452" w:type="dxa"/>
            <w:shd w:val="clear" w:color="auto" w:fill="auto"/>
          </w:tcPr>
          <w:p>
            <w:pPr>
              <w:pStyle w:val="12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标注的代码行数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新建便签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类的名称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类的名称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</w:pPr>
            <w:r>
              <w:rPr>
                <w:rFonts w:hint="eastAsia"/>
              </w:rPr>
              <w:t>共计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  <w:r>
              <w:rPr>
                <w:rFonts w:hint="eastAsia"/>
              </w:rPr>
              <w:t>*</w:t>
            </w:r>
            <w:r>
              <w:t>*</w:t>
            </w:r>
            <w:r>
              <w:rPr>
                <w:rFonts w:hint="eastAsia"/>
              </w:rPr>
              <w:t>个包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  <w:r>
              <w:rPr>
                <w:rFonts w:hint="eastAsia"/>
              </w:rPr>
              <w:t>*</w:t>
            </w:r>
            <w:r>
              <w:t>**</w:t>
            </w:r>
            <w:r>
              <w:rPr>
                <w:rFonts w:hint="eastAsia"/>
              </w:rPr>
              <w:t>类</w:t>
            </w:r>
          </w:p>
        </w:tc>
        <w:tc>
          <w:tcPr>
            <w:tcW w:w="3452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  <w:r>
              <w:rPr>
                <w:rFonts w:hint="eastAsia"/>
              </w:rPr>
              <w:t>*</w:t>
            </w:r>
            <w:r>
              <w:t>*</w:t>
            </w:r>
            <w:r>
              <w:rPr>
                <w:rFonts w:hint="eastAsia"/>
              </w:rPr>
              <w:t>行代码标注</w:t>
            </w:r>
          </w:p>
        </w:tc>
      </w:tr>
    </w:tbl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开源软件的维护</w:t>
      </w:r>
    </w:p>
    <w:p>
      <w:pPr>
        <w:pStyle w:val="4"/>
        <w:spacing w:before="120" w:after="120" w:line="240" w:lineRule="auto"/>
      </w:pPr>
      <w:r>
        <w:t xml:space="preserve">3.1 </w:t>
      </w:r>
      <w:r>
        <w:rPr>
          <w:rFonts w:hint="eastAsia"/>
        </w:rPr>
        <w:t>维护的内容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对开源软件进行了如表3所示的软件维护，包括增加了新的功能、修改了代码缺陷等。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表</w:t>
      </w:r>
      <w:r>
        <w:rPr>
          <w:rFonts w:asciiTheme="minorEastAsia" w:hAnsiTheme="minorEastAsia" w:cstheme="minorEastAsia"/>
          <w:sz w:val="24"/>
          <w:szCs w:val="28"/>
        </w:rPr>
        <w:t xml:space="preserve">2. </w:t>
      </w:r>
      <w:r>
        <w:rPr>
          <w:rFonts w:hint="eastAsia" w:asciiTheme="minorEastAsia" w:hAnsiTheme="minorEastAsia" w:cstheme="minorEastAsia"/>
          <w:sz w:val="24"/>
          <w:szCs w:val="28"/>
        </w:rPr>
        <w:t>开源软件维护的要素</w:t>
      </w:r>
    </w:p>
    <w:tbl>
      <w:tblPr>
        <w:tblStyle w:val="8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2127"/>
        <w:gridCol w:w="3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</w:tcPr>
          <w:p>
            <w:pPr>
              <w:pStyle w:val="12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维护类别</w:t>
            </w:r>
          </w:p>
        </w:tc>
        <w:tc>
          <w:tcPr>
            <w:tcW w:w="2127" w:type="dxa"/>
            <w:shd w:val="clear" w:color="auto" w:fill="auto"/>
          </w:tcPr>
          <w:p>
            <w:pPr>
              <w:pStyle w:val="12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3147" w:type="dxa"/>
            <w:shd w:val="clear" w:color="auto" w:fill="auto"/>
          </w:tcPr>
          <w:p>
            <w:pPr>
              <w:pStyle w:val="12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新增功能/修改缺陷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功能/缺陷名称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维护的细节描述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</w:tr>
    </w:tbl>
    <w:p>
      <w:pPr>
        <w:pStyle w:val="4"/>
        <w:spacing w:before="120" w:after="120" w:line="240" w:lineRule="auto"/>
      </w:pPr>
      <w:r>
        <w:t xml:space="preserve">3.2 </w:t>
      </w:r>
      <w:r>
        <w:rPr>
          <w:rFonts w:hint="eastAsia"/>
        </w:rPr>
        <w:t>开源软件维护所产生的设计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FF0000"/>
          <w:sz w:val="24"/>
          <w:szCs w:val="28"/>
        </w:rPr>
      </w:pP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/</w:t>
      </w: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&lt;说明为了对开源软件进行维护，需要对开源软件的哪些包、哪些类的设计进行调整，需要新增哪些新的类，并绘制出维护后该开源软件的包图和设计类图。并用不同的颜色表示修改的类、新增的类等特殊信息。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&gt;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r>
        <w:rPr>
          <w:rFonts w:hint="eastAsia" w:asciiTheme="minorEastAsia" w:hAnsiTheme="minorEastAsia" w:cstheme="minorEastAsia"/>
          <w:sz w:val="24"/>
          <w:szCs w:val="28"/>
        </w:rPr>
        <w:t>经维护后*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子系统的设计类图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r>
        <w:rPr>
          <w:rFonts w:hint="eastAsia" w:asciiTheme="minorEastAsia" w:hAnsiTheme="minorEastAsia" w:cstheme="minorEastAsia"/>
          <w:sz w:val="24"/>
          <w:szCs w:val="28"/>
        </w:rPr>
        <w:t>经维护后*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子系统的设计类图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pStyle w:val="4"/>
        <w:spacing w:before="120" w:after="120" w:line="240" w:lineRule="auto"/>
      </w:pPr>
      <w:r>
        <w:t xml:space="preserve">3.3 </w:t>
      </w:r>
      <w:r>
        <w:rPr>
          <w:rFonts w:hint="eastAsia"/>
        </w:rPr>
        <w:t>维护代码数量及其质量情况</w:t>
      </w:r>
    </w:p>
    <w:p>
      <w:pPr>
        <w:spacing w:line="360" w:lineRule="auto"/>
        <w:ind w:firstLine="480" w:firstLineChars="200"/>
        <w:rPr>
          <w:color w:val="FF0000"/>
          <w:sz w:val="24"/>
          <w:szCs w:val="28"/>
        </w:rPr>
      </w:pPr>
      <w:r>
        <w:rPr>
          <w:rFonts w:hint="eastAsia"/>
          <w:color w:val="FF0000"/>
          <w:sz w:val="24"/>
          <w:szCs w:val="28"/>
        </w:rPr>
        <w:t>/</w:t>
      </w:r>
      <w:r>
        <w:rPr>
          <w:color w:val="FF0000"/>
          <w:sz w:val="24"/>
          <w:szCs w:val="28"/>
        </w:rPr>
        <w:t>/&lt;</w:t>
      </w:r>
      <w:r>
        <w:rPr>
          <w:rFonts w:hint="eastAsia"/>
          <w:color w:val="FF0000"/>
          <w:sz w:val="24"/>
          <w:szCs w:val="28"/>
        </w:rPr>
        <w:t>详细描述对开源软件进行的维护情况，包括编写和修改代码量、这些维护代码的整体质量情况，如注释、代码规范、Sonar</w:t>
      </w:r>
      <w:r>
        <w:rPr>
          <w:color w:val="FF0000"/>
          <w:sz w:val="24"/>
          <w:szCs w:val="28"/>
        </w:rPr>
        <w:t>Qube</w:t>
      </w:r>
      <w:r>
        <w:rPr>
          <w:rFonts w:hint="eastAsia"/>
          <w:color w:val="FF0000"/>
          <w:sz w:val="24"/>
          <w:szCs w:val="28"/>
        </w:rPr>
        <w:t>分析情况等。&gt;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表3</w:t>
      </w:r>
      <w:r>
        <w:rPr>
          <w:rFonts w:asciiTheme="minorEastAsia" w:hAnsiTheme="minorEastAsia" w:cstheme="minorEastAsia"/>
          <w:sz w:val="24"/>
          <w:szCs w:val="28"/>
        </w:rPr>
        <w:t xml:space="preserve">. </w:t>
      </w:r>
      <w:r>
        <w:rPr>
          <w:rFonts w:hint="eastAsia" w:asciiTheme="minorEastAsia" w:hAnsiTheme="minorEastAsia" w:cstheme="minorEastAsia"/>
          <w:sz w:val="24"/>
          <w:szCs w:val="28"/>
        </w:rPr>
        <w:t>开源软件维护的代码分析</w:t>
      </w:r>
    </w:p>
    <w:tbl>
      <w:tblPr>
        <w:tblStyle w:val="8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439"/>
        <w:gridCol w:w="1814"/>
        <w:gridCol w:w="3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439" w:type="dxa"/>
            <w:shd w:val="clear" w:color="auto" w:fill="auto"/>
          </w:tcPr>
          <w:p>
            <w:pPr>
              <w:pStyle w:val="12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维护类别</w:t>
            </w:r>
          </w:p>
        </w:tc>
        <w:tc>
          <w:tcPr>
            <w:tcW w:w="1814" w:type="dxa"/>
            <w:shd w:val="clear" w:color="auto" w:fill="auto"/>
          </w:tcPr>
          <w:p>
            <w:pPr>
              <w:pStyle w:val="12"/>
              <w:ind w:firstLine="0" w:firstLineChars="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3147" w:type="dxa"/>
            <w:shd w:val="clear" w:color="auto" w:fill="auto"/>
          </w:tcPr>
          <w:p>
            <w:pPr>
              <w:pStyle w:val="12"/>
              <w:ind w:firstLine="482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受影响的代码行数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新增功能/修改缺陷</w:t>
            </w: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功能/缺陷名称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*</w:t>
            </w:r>
            <w:r>
              <w:rPr>
                <w:sz w:val="24"/>
                <w:szCs w:val="24"/>
              </w:rPr>
              <w:t>**</w:t>
            </w:r>
            <w:r>
              <w:rPr>
                <w:rFonts w:hint="eastAsia"/>
                <w:sz w:val="24"/>
                <w:szCs w:val="24"/>
              </w:rPr>
              <w:t>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</w:pP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</w:pP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clear" w:color="auto" w:fill="auto"/>
          </w:tcPr>
          <w:p>
            <w:pPr>
              <w:pStyle w:val="12"/>
              <w:ind w:firstLine="0" w:firstLineChars="0"/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</w:p>
        </w:tc>
        <w:tc>
          <w:tcPr>
            <w:tcW w:w="1814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  <w:r>
              <w:rPr>
                <w:rFonts w:hint="eastAsia"/>
              </w:rPr>
              <w:t>*</w:t>
            </w:r>
            <w:r>
              <w:t>**</w:t>
            </w:r>
            <w:r>
              <w:rPr>
                <w:rFonts w:hint="eastAsia"/>
              </w:rPr>
              <w:t>个</w:t>
            </w:r>
          </w:p>
        </w:tc>
        <w:tc>
          <w:tcPr>
            <w:tcW w:w="3147" w:type="dxa"/>
            <w:shd w:val="clear" w:color="auto" w:fill="auto"/>
            <w:vAlign w:val="center"/>
          </w:tcPr>
          <w:p>
            <w:pPr>
              <w:pStyle w:val="12"/>
              <w:ind w:firstLine="0" w:firstLineChars="0"/>
            </w:pPr>
            <w:r>
              <w:rPr>
                <w:rFonts w:hint="eastAsia"/>
              </w:rPr>
              <w:t>*</w:t>
            </w:r>
            <w:r>
              <w:t>**</w:t>
            </w:r>
            <w:r>
              <w:rPr>
                <w:rFonts w:hint="eastAsia"/>
              </w:rPr>
              <w:t>行</w:t>
            </w:r>
          </w:p>
        </w:tc>
      </w:tr>
    </w:tbl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pStyle w:val="4"/>
        <w:spacing w:before="120" w:after="120" w:line="240" w:lineRule="auto"/>
      </w:pPr>
      <w:r>
        <w:t xml:space="preserve">3.4 </w:t>
      </w:r>
      <w:r>
        <w:rPr>
          <w:rFonts w:hint="eastAsia"/>
        </w:rPr>
        <w:t>维护后的软件原型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FF0000"/>
          <w:sz w:val="24"/>
          <w:szCs w:val="28"/>
        </w:rPr>
      </w:pP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/&lt;</w:t>
      </w: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描述经过维护后的软件原型，展示其界面和操作流程等。说明与原有的开源软件有何不同。&gt;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r>
        <w:rPr>
          <w:rFonts w:hint="eastAsia" w:asciiTheme="minorEastAsia" w:hAnsiTheme="minorEastAsia" w:cstheme="minorEastAsia"/>
          <w:sz w:val="24"/>
          <w:szCs w:val="28"/>
        </w:rPr>
        <w:t>经维护后*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开源软件*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功能的界面原型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spacing w:line="360" w:lineRule="auto"/>
        <w:jc w:val="center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图</w:t>
      </w:r>
      <w:r>
        <w:rPr>
          <w:rFonts w:asciiTheme="minorEastAsia" w:hAnsiTheme="minorEastAsia" w:cstheme="minorEastAsia"/>
          <w:sz w:val="24"/>
          <w:szCs w:val="28"/>
        </w:rPr>
        <w:t xml:space="preserve">*. </w:t>
      </w:r>
      <w:r>
        <w:rPr>
          <w:rFonts w:hint="eastAsia" w:asciiTheme="minorEastAsia" w:hAnsiTheme="minorEastAsia" w:cstheme="minorEastAsia"/>
          <w:sz w:val="24"/>
          <w:szCs w:val="28"/>
        </w:rPr>
        <w:t>经维护后*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开源软件*</w:t>
      </w:r>
      <w:r>
        <w:rPr>
          <w:rFonts w:asciiTheme="minorEastAsia" w:hAnsiTheme="minorEastAsia" w:cstheme="minorEastAsia"/>
          <w:sz w:val="24"/>
          <w:szCs w:val="28"/>
        </w:rPr>
        <w:t>*</w:t>
      </w:r>
      <w:r>
        <w:rPr>
          <w:rFonts w:hint="eastAsia" w:asciiTheme="minorEastAsia" w:hAnsiTheme="minorEastAsia" w:cstheme="minorEastAsia"/>
          <w:sz w:val="24"/>
          <w:szCs w:val="28"/>
        </w:rPr>
        <w:t>功能的界面原型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</w:p>
    <w:p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实践收获和体会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color w:val="FF0000"/>
          <w:sz w:val="24"/>
          <w:szCs w:val="28"/>
        </w:rPr>
      </w:pP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/</w:t>
      </w:r>
      <w:r>
        <w:rPr>
          <w:rFonts w:asciiTheme="minorEastAsia" w:hAnsiTheme="minorEastAsia" w:cstheme="minorEastAsia"/>
          <w:color w:val="FF0000"/>
          <w:sz w:val="24"/>
          <w:szCs w:val="28"/>
        </w:rPr>
        <w:t>/&lt;</w:t>
      </w:r>
      <w:r>
        <w:rPr>
          <w:rFonts w:hint="eastAsia" w:asciiTheme="minorEastAsia" w:hAnsiTheme="minorEastAsia" w:cstheme="minorEastAsia"/>
          <w:color w:val="FF0000"/>
          <w:sz w:val="24"/>
          <w:szCs w:val="28"/>
        </w:rPr>
        <w:t>用文字描述阅读、分析和维护开源软件实践收获和体会&gt;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收获1：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收获</w:t>
      </w:r>
      <w:r>
        <w:rPr>
          <w:rFonts w:asciiTheme="minorEastAsia" w:hAnsiTheme="minorEastAsia" w:cstheme="minorEastAsia"/>
          <w:sz w:val="24"/>
          <w:szCs w:val="28"/>
        </w:rPr>
        <w:t>2</w:t>
      </w:r>
      <w:r>
        <w:rPr>
          <w:rFonts w:hint="eastAsia" w:asciiTheme="minorEastAsia" w:hAnsiTheme="minorEastAsia" w:cstheme="minorEastAsia"/>
          <w:sz w:val="24"/>
          <w:szCs w:val="28"/>
        </w:rPr>
        <w:t>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/>
          <w:sz w:val="24"/>
          <w:szCs w:val="28"/>
        </w:rPr>
        <w:t>…….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问题1：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问题2：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  <w:szCs w:val="28"/>
        </w:rPr>
      </w:pPr>
      <w:r>
        <w:rPr>
          <w:rFonts w:asciiTheme="minorEastAsia" w:hAnsiTheme="minorEastAsia" w:cstheme="minorEastAsia"/>
          <w:sz w:val="24"/>
          <w:szCs w:val="28"/>
        </w:rPr>
        <w:t>……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C55E0C"/>
    <w:multiLevelType w:val="singleLevel"/>
    <w:tmpl w:val="25C55E0C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4C7F5A11"/>
    <w:multiLevelType w:val="multilevel"/>
    <w:tmpl w:val="4C7F5A11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A4D4749"/>
    <w:multiLevelType w:val="singleLevel"/>
    <w:tmpl w:val="6A4D4749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5MDg2MGQ1OGI5ODQ3ZGU3ODAzZDcxOTgyZTc2NjUifQ=="/>
  </w:docVars>
  <w:rsids>
    <w:rsidRoot w:val="007A1F2B"/>
    <w:rsid w:val="00003868"/>
    <w:rsid w:val="00036FF5"/>
    <w:rsid w:val="000411B1"/>
    <w:rsid w:val="00060EB4"/>
    <w:rsid w:val="00096009"/>
    <w:rsid w:val="000A37CC"/>
    <w:rsid w:val="000C2249"/>
    <w:rsid w:val="000D22BA"/>
    <w:rsid w:val="000F2FD2"/>
    <w:rsid w:val="001265A9"/>
    <w:rsid w:val="00153F70"/>
    <w:rsid w:val="0016555C"/>
    <w:rsid w:val="00175801"/>
    <w:rsid w:val="00182C19"/>
    <w:rsid w:val="002351C2"/>
    <w:rsid w:val="0024229A"/>
    <w:rsid w:val="00276ADF"/>
    <w:rsid w:val="0028565D"/>
    <w:rsid w:val="002F4049"/>
    <w:rsid w:val="003129B2"/>
    <w:rsid w:val="00314B21"/>
    <w:rsid w:val="00337B61"/>
    <w:rsid w:val="00406A12"/>
    <w:rsid w:val="00415026"/>
    <w:rsid w:val="00446465"/>
    <w:rsid w:val="004D4B95"/>
    <w:rsid w:val="0050499F"/>
    <w:rsid w:val="00517BB6"/>
    <w:rsid w:val="00667739"/>
    <w:rsid w:val="00670003"/>
    <w:rsid w:val="00694268"/>
    <w:rsid w:val="006A0BA4"/>
    <w:rsid w:val="006B5461"/>
    <w:rsid w:val="00721B29"/>
    <w:rsid w:val="00754F6B"/>
    <w:rsid w:val="0076122B"/>
    <w:rsid w:val="00790A94"/>
    <w:rsid w:val="007A1F2B"/>
    <w:rsid w:val="007C32B9"/>
    <w:rsid w:val="007C3ED2"/>
    <w:rsid w:val="007C75B4"/>
    <w:rsid w:val="007E0D0A"/>
    <w:rsid w:val="00830853"/>
    <w:rsid w:val="00841E74"/>
    <w:rsid w:val="00860B61"/>
    <w:rsid w:val="008C5CD3"/>
    <w:rsid w:val="008E4B12"/>
    <w:rsid w:val="008E5990"/>
    <w:rsid w:val="00912118"/>
    <w:rsid w:val="00916B21"/>
    <w:rsid w:val="0093098A"/>
    <w:rsid w:val="00990A87"/>
    <w:rsid w:val="009C1B43"/>
    <w:rsid w:val="009C30D2"/>
    <w:rsid w:val="009D171C"/>
    <w:rsid w:val="009F4762"/>
    <w:rsid w:val="00A81223"/>
    <w:rsid w:val="00AA5DE1"/>
    <w:rsid w:val="00AC7D56"/>
    <w:rsid w:val="00AE33CF"/>
    <w:rsid w:val="00AF7A44"/>
    <w:rsid w:val="00B24A0A"/>
    <w:rsid w:val="00BD4029"/>
    <w:rsid w:val="00BD4ECD"/>
    <w:rsid w:val="00BD4FFB"/>
    <w:rsid w:val="00C4164A"/>
    <w:rsid w:val="00C55B4D"/>
    <w:rsid w:val="00C641A9"/>
    <w:rsid w:val="00C6714A"/>
    <w:rsid w:val="00C7440D"/>
    <w:rsid w:val="00CD7196"/>
    <w:rsid w:val="00CF1658"/>
    <w:rsid w:val="00D1212D"/>
    <w:rsid w:val="00D62C32"/>
    <w:rsid w:val="00DF70B7"/>
    <w:rsid w:val="00E530E4"/>
    <w:rsid w:val="00E6203E"/>
    <w:rsid w:val="00F04A68"/>
    <w:rsid w:val="00F27F5C"/>
    <w:rsid w:val="00F3446F"/>
    <w:rsid w:val="00F46F95"/>
    <w:rsid w:val="00F62D10"/>
    <w:rsid w:val="00F957A9"/>
    <w:rsid w:val="00FB66CF"/>
    <w:rsid w:val="00FF4288"/>
    <w:rsid w:val="01297889"/>
    <w:rsid w:val="1EAE1310"/>
    <w:rsid w:val="1FD14FC5"/>
    <w:rsid w:val="203932CC"/>
    <w:rsid w:val="21957946"/>
    <w:rsid w:val="27A62C9F"/>
    <w:rsid w:val="2A131D49"/>
    <w:rsid w:val="2A5C092E"/>
    <w:rsid w:val="30EA783C"/>
    <w:rsid w:val="363650FE"/>
    <w:rsid w:val="403B13EE"/>
    <w:rsid w:val="4C3B45C8"/>
    <w:rsid w:val="52490CAE"/>
    <w:rsid w:val="551E4754"/>
    <w:rsid w:val="625F3FF3"/>
    <w:rsid w:val="65245E23"/>
    <w:rsid w:val="66735319"/>
    <w:rsid w:val="7BB4067D"/>
    <w:rsid w:val="7CA13EFF"/>
    <w:rsid w:val="7EF27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link w:val="15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样式48 Char Char Char"/>
    <w:basedOn w:val="1"/>
    <w:qFormat/>
    <w:uiPriority w:val="0"/>
    <w:pPr>
      <w:adjustRightInd w:val="0"/>
      <w:snapToGrid w:val="0"/>
      <w:spacing w:line="360" w:lineRule="auto"/>
      <w:ind w:firstLine="420" w:firstLineChars="200"/>
    </w:pPr>
    <w:rPr>
      <w:rFonts w:ascii="Times New Roman" w:hAnsi="Times New Roman" w:eastAsia="宋体" w:cs="Times New Roman"/>
      <w:szCs w:val="21"/>
    </w:rPr>
  </w:style>
  <w:style w:type="character" w:customStyle="1" w:styleId="13">
    <w:name w:val="页眉 字符"/>
    <w:basedOn w:val="10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10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标题 4 字符"/>
    <w:basedOn w:val="10"/>
    <w:link w:val="4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190</Words>
  <Characters>1087</Characters>
  <Lines>9</Lines>
  <Paragraphs>2</Paragraphs>
  <TotalTime>130</TotalTime>
  <ScaleCrop>false</ScaleCrop>
  <LinksUpToDate>false</LinksUpToDate>
  <CharactersWithSpaces>1275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2020-09-17T14:36:00Z</dcterms:created>
  <dc:creator>ylz</dc:creator>
  <cp:lastModifiedBy>sky.天空</cp:lastModifiedBy>
  <dcterms:modified xsi:type="dcterms:W3CDTF">2023-09-19T14:25:31Z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534D59B9065F4C87BA330775ECFC1D5D_12</vt:lpwstr>
  </property>
</Properties>
</file>